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21DF9" w14:textId="6B1508B8" w:rsidR="00CD7687" w:rsidRPr="00A042A6" w:rsidRDefault="00A042A6">
      <w:pPr>
        <w:rPr>
          <w:lang w:val="en-US"/>
        </w:rPr>
      </w:pPr>
      <w:r>
        <w:rPr>
          <w:lang w:val="en-US"/>
        </w:rPr>
        <w:t>a</w:t>
      </w:r>
    </w:p>
    <w:sectPr w:rsidR="00CD7687" w:rsidRPr="00A042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2A6"/>
    <w:rsid w:val="000219F6"/>
    <w:rsid w:val="00A042A6"/>
    <w:rsid w:val="00CD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249CF4E"/>
  <w15:chartTrackingRefBased/>
  <w15:docId w15:val="{2D2528D8-7A60-44BC-8A7E-CDDA96C37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Vesel, Anja</dc:creator>
  <cp:keywords/>
  <dc:description/>
  <cp:lastModifiedBy>Vesel, Anja</cp:lastModifiedBy>
  <cp:revision>1</cp:revision>
  <dcterms:created xsi:type="dcterms:W3CDTF">2026-03-12T13:24:00Z</dcterms:created>
  <dcterms:modified xsi:type="dcterms:W3CDTF">2026-03-12T13:24:00Z</dcterms:modified>
</cp:coreProperties>
</file>