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6EEB9" w14:textId="5A127A62" w:rsidR="00007ACB" w:rsidRDefault="007331F0" w:rsidP="007331F0">
      <w:pPr>
        <w:jc w:val="both"/>
        <w:rPr>
          <w:sz w:val="28"/>
          <w:szCs w:val="28"/>
        </w:rPr>
      </w:pPr>
      <w:r>
        <w:rPr>
          <w:sz w:val="28"/>
          <w:szCs w:val="28"/>
        </w:rPr>
        <w:tab/>
      </w:r>
      <w:r>
        <w:rPr>
          <w:sz w:val="28"/>
          <w:szCs w:val="28"/>
        </w:rPr>
        <w:tab/>
      </w:r>
      <w:r>
        <w:rPr>
          <w:sz w:val="28"/>
          <w:szCs w:val="28"/>
        </w:rPr>
        <w:tab/>
      </w:r>
    </w:p>
    <w:p w14:paraId="1322D2DE" w14:textId="77777777" w:rsidR="00E879A3" w:rsidRDefault="00E879A3" w:rsidP="00007ACB">
      <w:pPr>
        <w:jc w:val="center"/>
        <w:rPr>
          <w:sz w:val="26"/>
          <w:szCs w:val="26"/>
        </w:rPr>
      </w:pPr>
    </w:p>
    <w:p w14:paraId="640A5783" w14:textId="7E0B50AC" w:rsidR="004E5038" w:rsidRDefault="00780E16" w:rsidP="00007ACB">
      <w:pPr>
        <w:jc w:val="center"/>
        <w:rPr>
          <w:b/>
          <w:sz w:val="26"/>
          <w:szCs w:val="26"/>
        </w:rPr>
      </w:pPr>
      <w:r w:rsidRPr="00371EE2">
        <w:rPr>
          <w:sz w:val="26"/>
          <w:szCs w:val="26"/>
        </w:rPr>
        <w:t>MSCA,</w:t>
      </w:r>
      <w:r w:rsidRPr="009D10C0">
        <w:rPr>
          <w:sz w:val="26"/>
          <w:szCs w:val="26"/>
        </w:rPr>
        <w:t xml:space="preserve"> </w:t>
      </w:r>
      <w:r w:rsidR="00640679" w:rsidRPr="009D10C0">
        <w:rPr>
          <w:sz w:val="26"/>
          <w:szCs w:val="26"/>
        </w:rPr>
        <w:t xml:space="preserve">Evropska noč raziskovalcev </w:t>
      </w:r>
      <w:r w:rsidR="00F66AD4" w:rsidRPr="009D10C0">
        <w:rPr>
          <w:sz w:val="26"/>
          <w:szCs w:val="26"/>
        </w:rPr>
        <w:t>202</w:t>
      </w:r>
      <w:r w:rsidR="00F66AD4">
        <w:rPr>
          <w:sz w:val="26"/>
          <w:szCs w:val="26"/>
        </w:rPr>
        <w:t>2-</w:t>
      </w:r>
      <w:r w:rsidR="00DA3F8D">
        <w:rPr>
          <w:sz w:val="26"/>
          <w:szCs w:val="26"/>
        </w:rPr>
        <w:t>20</w:t>
      </w:r>
      <w:r w:rsidR="00F66AD4">
        <w:rPr>
          <w:sz w:val="26"/>
          <w:szCs w:val="26"/>
        </w:rPr>
        <w:t>23</w:t>
      </w:r>
      <w:r w:rsidR="00F66AD4" w:rsidRPr="009D10C0">
        <w:rPr>
          <w:sz w:val="26"/>
          <w:szCs w:val="26"/>
        </w:rPr>
        <w:t xml:space="preserve"> </w:t>
      </w:r>
      <w:r w:rsidR="005D3369" w:rsidRPr="009D10C0">
        <w:rPr>
          <w:sz w:val="26"/>
          <w:szCs w:val="26"/>
        </w:rPr>
        <w:t xml:space="preserve">– </w:t>
      </w:r>
      <w:r w:rsidR="005D3369" w:rsidRPr="009D10C0">
        <w:rPr>
          <w:b/>
          <w:sz w:val="26"/>
          <w:szCs w:val="26"/>
        </w:rPr>
        <w:t>PRIJAVA</w:t>
      </w:r>
      <w:r w:rsidR="009D10C0" w:rsidRPr="009D10C0">
        <w:rPr>
          <w:b/>
          <w:sz w:val="26"/>
          <w:szCs w:val="26"/>
        </w:rPr>
        <w:t xml:space="preserve"> do 1. 10. </w:t>
      </w:r>
      <w:r w:rsidR="007331F0">
        <w:rPr>
          <w:b/>
          <w:sz w:val="26"/>
          <w:szCs w:val="26"/>
        </w:rPr>
        <w:t>2021</w:t>
      </w:r>
    </w:p>
    <w:p w14:paraId="7BCC20EA" w14:textId="77777777" w:rsidR="007331F0" w:rsidRDefault="007331F0" w:rsidP="00007ACB">
      <w:pPr>
        <w:jc w:val="center"/>
        <w:rPr>
          <w:b/>
          <w:sz w:val="26"/>
          <w:szCs w:val="26"/>
        </w:rPr>
      </w:pPr>
      <w:r>
        <w:rPr>
          <w:b/>
          <w:sz w:val="26"/>
          <w:szCs w:val="26"/>
        </w:rPr>
        <w:t>Humanistika, to si ti!</w:t>
      </w:r>
    </w:p>
    <w:p w14:paraId="6117B987" w14:textId="77777777" w:rsidR="007331F0" w:rsidRPr="009D10C0" w:rsidRDefault="007331F0" w:rsidP="00007ACB">
      <w:pPr>
        <w:jc w:val="center"/>
        <w:rPr>
          <w:sz w:val="26"/>
          <w:szCs w:val="26"/>
        </w:rPr>
      </w:pPr>
      <w:r>
        <w:rPr>
          <w:b/>
          <w:sz w:val="26"/>
          <w:szCs w:val="26"/>
        </w:rPr>
        <w:t>ČLOVEK ŽIVALI IN ŽIVAL ČLOVEKU</w:t>
      </w:r>
    </w:p>
    <w:p w14:paraId="66354815" w14:textId="77777777" w:rsidR="00640679" w:rsidRDefault="00640679"/>
    <w:p w14:paraId="251B37E1" w14:textId="53AF2956" w:rsidR="007331F0" w:rsidRPr="00C47801" w:rsidRDefault="007331F0" w:rsidP="00007ACB">
      <w:pPr>
        <w:jc w:val="both"/>
        <w:rPr>
          <w:rFonts w:ascii="Calibri" w:hAnsi="Calibri"/>
          <w:i/>
        </w:rPr>
      </w:pPr>
      <w:r w:rsidRPr="00C47801">
        <w:rPr>
          <w:i/>
        </w:rPr>
        <w:t xml:space="preserve">Tedaj stopi na zemljo Prometej, potomec starega božanskega rodu, ki ga je Zevs pahnil s prestola </w:t>
      </w:r>
      <w:r w:rsidR="000A28AC" w:rsidRPr="00C47801">
        <w:rPr>
          <w:rFonts w:ascii="Calibri" w:hAnsi="Calibri"/>
          <w:i/>
        </w:rPr>
        <w:t>[...] Prometej</w:t>
      </w:r>
      <w:r w:rsidRPr="00C47801">
        <w:rPr>
          <w:rFonts w:ascii="Calibri" w:hAnsi="Calibri"/>
          <w:i/>
        </w:rPr>
        <w:t xml:space="preserve"> je dobro vedel, da v zemlji drema nebeško seme. Zato vzame ilovice, jo namoči v vodi iz reke, jo zgnete in naredi iz nje lik po podobi bogov, gospodarjev sveta. Da bi to kepo ilovice oživil, si sposodi pri vsaki živalski duši dobre in slabe lastnosti in jih zapre v človekove prsi.</w:t>
      </w:r>
    </w:p>
    <w:p w14:paraId="203B7BF2" w14:textId="3CA425FA" w:rsidR="007331F0" w:rsidRPr="00C47801" w:rsidRDefault="007331F0" w:rsidP="00007ACB">
      <w:pPr>
        <w:jc w:val="both"/>
        <w:rPr>
          <w:rFonts w:ascii="Calibri" w:hAnsi="Calibri"/>
        </w:rPr>
      </w:pPr>
      <w:r w:rsidRPr="00C47801">
        <w:rPr>
          <w:rFonts w:ascii="Calibri" w:hAnsi="Calibri"/>
        </w:rPr>
        <w:t>Grška mitologija je že v svojem začetku jasno opredelila (so)bivanje človeka in živali. Noč raziskovalcev</w:t>
      </w:r>
      <w:r w:rsidR="00371EE2">
        <w:rPr>
          <w:rFonts w:ascii="Calibri" w:hAnsi="Calibri"/>
        </w:rPr>
        <w:t>, ki jo prijavljamo letos,</w:t>
      </w:r>
      <w:r w:rsidRPr="00C47801">
        <w:rPr>
          <w:rFonts w:ascii="Calibri" w:hAnsi="Calibri"/>
        </w:rPr>
        <w:t xml:space="preserve"> postavlja v ospredje </w:t>
      </w:r>
      <w:r w:rsidRPr="00C47801">
        <w:rPr>
          <w:rFonts w:ascii="Calibri" w:hAnsi="Calibri"/>
          <w:b/>
        </w:rPr>
        <w:t>odnos ter soodvisnost človeškega in živalskega sveta</w:t>
      </w:r>
      <w:r w:rsidRPr="00C47801">
        <w:rPr>
          <w:rFonts w:ascii="Calibri" w:hAnsi="Calibri"/>
        </w:rPr>
        <w:t xml:space="preserve"> ter raziskovanje tega odnosa v različnih kontekstih. Pri tem združuje raziskovalce in raziskovalke, ustvarjalce in teoretike članic Univerze v Ljubljani, zunanje partnerje ter v preseku znanosti in umetnosti išče specifiko humanega v sodobni informacijsko-tehnološki potrošniški dobi. V svoje raziskovanje vključuje vse generacije in nagovarja tako akademsko kot širšo javnost.</w:t>
      </w:r>
    </w:p>
    <w:p w14:paraId="582F8DD6" w14:textId="64DE601D" w:rsidR="00C47801" w:rsidRDefault="00C47801" w:rsidP="00C47801">
      <w:pPr>
        <w:shd w:val="clear" w:color="auto" w:fill="FFFFFF"/>
        <w:spacing w:before="100" w:beforeAutospacing="1" w:after="100" w:afterAutospacing="1" w:line="240" w:lineRule="auto"/>
        <w:jc w:val="both"/>
      </w:pPr>
      <w:r>
        <w:t xml:space="preserve">K sodelovanju torej vabimo vse, ki bi pripravili kakršnokoli aktivnost na temo </w:t>
      </w:r>
      <w:r w:rsidRPr="001A6D90">
        <w:rPr>
          <w:b/>
        </w:rPr>
        <w:t>odnos</w:t>
      </w:r>
      <w:r>
        <w:rPr>
          <w:b/>
        </w:rPr>
        <w:t>a</w:t>
      </w:r>
      <w:r w:rsidRPr="001A6D90">
        <w:rPr>
          <w:b/>
        </w:rPr>
        <w:t xml:space="preserve"> ter soodvisnost</w:t>
      </w:r>
      <w:r>
        <w:rPr>
          <w:b/>
        </w:rPr>
        <w:t>i</w:t>
      </w:r>
      <w:r w:rsidRPr="001A6D90">
        <w:rPr>
          <w:b/>
        </w:rPr>
        <w:t xml:space="preserve"> človeškega in živalskega sveta</w:t>
      </w:r>
      <w:r>
        <w:t>. V nadaljevanju navajamo nekaj iztočnic, ki pa jih lahko dopolnite s svojimi izvirnimi idejami:</w:t>
      </w:r>
    </w:p>
    <w:p w14:paraId="33613BBC" w14:textId="03ECA693" w:rsidR="00C47801" w:rsidRDefault="00C47801" w:rsidP="00C47801">
      <w:pPr>
        <w:shd w:val="clear" w:color="auto" w:fill="FFFFFF"/>
        <w:spacing w:before="100" w:beforeAutospacing="1" w:after="100" w:afterAutospacing="1" w:line="240" w:lineRule="auto"/>
        <w:jc w:val="both"/>
      </w:pPr>
      <w:r>
        <w:t>živali v likovni umetnosti; živali v arhitekturi; živali v literaturi in filmu; živali in jezik; živali in pravo; dobrobit živali, etika in zakonodaja; živalski motivi v glasbi; živalski motivi v tkaninah in preprogah; živali in moda; živali kot prehrana; prehrana živali; živali in gledališče; živali v vojnah in bitkah; živali na slovenskem etničnem ozemlju; živinoreja; živali in šport; živali v medicini; živali kot povzročitelji človeških bolezni; živali v risankah; živali in obrti; živali in ljudski običaji; živali v policiji; živali v reševalnih akcijah; terapevtske živali; lov; sokolarstvo; nega živali; živali in nakit; živali v heraldiki; živali v numizmatiki; živali in aviatika; zgodovina veterinarske medicine; zavarovalništvo in živali; živali kot stimulator za starostnike; sociologija živali; psihologija živali; živali v reklamnih sporočilih; publikacije o živalih; komunikacija med človekom in živaljo ((ne)verbalna,</w:t>
      </w:r>
      <w:r w:rsidR="00A663A2">
        <w:t xml:space="preserve"> </w:t>
      </w:r>
      <w:r>
        <w:t>optična, olfaktorična, akustična, termična, ...); oddaje o človeku in živali, ...</w:t>
      </w:r>
    </w:p>
    <w:p w14:paraId="343D71D7" w14:textId="4527B8E5" w:rsidR="00C47801" w:rsidRDefault="00C47801" w:rsidP="00C47801">
      <w:pPr>
        <w:shd w:val="clear" w:color="auto" w:fill="FFFFFF"/>
        <w:spacing w:before="100" w:beforeAutospacing="1" w:after="100" w:afterAutospacing="1" w:line="240" w:lineRule="auto"/>
        <w:jc w:val="both"/>
      </w:pPr>
      <w:r>
        <w:t>Dobrodošli tudi pr</w:t>
      </w:r>
      <w:r w:rsidR="00371EE2">
        <w:t>ojekti onkraj ponujenih smernic!</w:t>
      </w:r>
    </w:p>
    <w:p w14:paraId="7DCFEAB6" w14:textId="77777777" w:rsidR="00C47801" w:rsidRPr="007331F0" w:rsidRDefault="00C47801" w:rsidP="00007ACB">
      <w:pPr>
        <w:jc w:val="both"/>
        <w:rPr>
          <w:rFonts w:ascii="Calibri" w:hAnsi="Calibri"/>
          <w:color w:val="1F4E79" w:themeColor="accent1" w:themeShade="80"/>
          <w:sz w:val="24"/>
          <w:szCs w:val="24"/>
        </w:rPr>
      </w:pPr>
    </w:p>
    <w:p w14:paraId="7F45083A" w14:textId="51DA58CA" w:rsidR="00371EE2" w:rsidRPr="00371EE2" w:rsidRDefault="00371EE2" w:rsidP="00371EE2">
      <w:pPr>
        <w:shd w:val="clear" w:color="auto" w:fill="FFFFFF"/>
        <w:spacing w:before="100" w:beforeAutospacing="1" w:after="100" w:afterAutospacing="1" w:line="240" w:lineRule="auto"/>
        <w:jc w:val="both"/>
        <w:rPr>
          <w:b/>
        </w:rPr>
      </w:pPr>
      <w:r w:rsidRPr="00371EE2">
        <w:rPr>
          <w:b/>
        </w:rPr>
        <w:t xml:space="preserve">Vaše prijave s kratkim opisom projekta (do 200 besed v slovenščini in angleščini) pričakujemo do </w:t>
      </w:r>
      <w:r w:rsidRPr="00371EE2">
        <w:rPr>
          <w:b/>
          <w:color w:val="FF0000"/>
        </w:rPr>
        <w:t>petka, 3. septembra 2021</w:t>
      </w:r>
      <w:r w:rsidR="00356D90">
        <w:rPr>
          <w:b/>
          <w:color w:val="FF0000"/>
        </w:rPr>
        <w:t>,</w:t>
      </w:r>
      <w:r w:rsidRPr="00371EE2">
        <w:rPr>
          <w:b/>
          <w:color w:val="FF0000"/>
        </w:rPr>
        <w:t xml:space="preserve"> </w:t>
      </w:r>
      <w:r w:rsidRPr="00371EE2">
        <w:rPr>
          <w:b/>
        </w:rPr>
        <w:t>na noc.raziskovalcev@ff.uni-lj.si.</w:t>
      </w:r>
    </w:p>
    <w:p w14:paraId="431E5F91" w14:textId="77777777" w:rsidR="00371EE2" w:rsidRDefault="00371EE2" w:rsidP="00007ACB">
      <w:pPr>
        <w:jc w:val="both"/>
        <w:rPr>
          <w:b/>
          <w:color w:val="1F4E79" w:themeColor="accent1" w:themeShade="80"/>
        </w:rPr>
      </w:pPr>
    </w:p>
    <w:p w14:paraId="1FED08A7" w14:textId="7870F2B2" w:rsidR="00371EE2" w:rsidRDefault="00371EE2" w:rsidP="00007ACB">
      <w:pPr>
        <w:jc w:val="both"/>
        <w:rPr>
          <w:b/>
          <w:color w:val="1F4E79" w:themeColor="accent1" w:themeShade="80"/>
        </w:rPr>
      </w:pPr>
    </w:p>
    <w:p w14:paraId="201B7C92" w14:textId="77777777" w:rsidR="00E879A3" w:rsidRDefault="00E879A3" w:rsidP="00007ACB">
      <w:pPr>
        <w:jc w:val="both"/>
        <w:rPr>
          <w:b/>
          <w:color w:val="1F4E79" w:themeColor="accent1" w:themeShade="80"/>
        </w:rPr>
      </w:pPr>
    </w:p>
    <w:p w14:paraId="1CF6B78F" w14:textId="77777777" w:rsidR="00E879A3" w:rsidRDefault="00E879A3" w:rsidP="00007ACB">
      <w:pPr>
        <w:jc w:val="both"/>
        <w:rPr>
          <w:b/>
          <w:color w:val="1F4E79" w:themeColor="accent1" w:themeShade="80"/>
        </w:rPr>
      </w:pPr>
    </w:p>
    <w:p w14:paraId="74C6816B" w14:textId="77777777" w:rsidR="00E879A3" w:rsidRDefault="00E879A3" w:rsidP="00007ACB">
      <w:pPr>
        <w:jc w:val="both"/>
        <w:rPr>
          <w:b/>
          <w:color w:val="1F4E79" w:themeColor="accent1" w:themeShade="80"/>
        </w:rPr>
      </w:pPr>
    </w:p>
    <w:p w14:paraId="432B90BC" w14:textId="3FECA6C4" w:rsidR="00371EE2" w:rsidRDefault="00371EE2" w:rsidP="00007ACB">
      <w:pPr>
        <w:jc w:val="both"/>
        <w:rPr>
          <w:b/>
          <w:color w:val="1F4E79" w:themeColor="accent1" w:themeShade="80"/>
        </w:rPr>
      </w:pPr>
      <w:r>
        <w:rPr>
          <w:b/>
          <w:color w:val="1F4E79" w:themeColor="accent1" w:themeShade="80"/>
        </w:rPr>
        <w:t>Še nekaj kratkih informacij o projektu:</w:t>
      </w:r>
    </w:p>
    <w:p w14:paraId="39F7F4A3" w14:textId="77777777" w:rsidR="00E879A3" w:rsidRDefault="00E879A3" w:rsidP="00007ACB">
      <w:pPr>
        <w:jc w:val="both"/>
        <w:rPr>
          <w:b/>
          <w:color w:val="1F4E79" w:themeColor="accent1" w:themeShade="80"/>
        </w:rPr>
      </w:pPr>
    </w:p>
    <w:p w14:paraId="6EF90D79" w14:textId="3A005635" w:rsidR="00CE458A" w:rsidRPr="00007ACB" w:rsidRDefault="00CE458A" w:rsidP="00007ACB">
      <w:pPr>
        <w:jc w:val="both"/>
        <w:rPr>
          <w:b/>
          <w:color w:val="1F4E79" w:themeColor="accent1" w:themeShade="80"/>
        </w:rPr>
      </w:pPr>
      <w:r w:rsidRPr="00007ACB">
        <w:rPr>
          <w:b/>
          <w:color w:val="1F4E79" w:themeColor="accent1" w:themeShade="80"/>
        </w:rPr>
        <w:t>KDO?</w:t>
      </w:r>
    </w:p>
    <w:p w14:paraId="6386DB9B" w14:textId="7FCC36DC" w:rsidR="00CE458A" w:rsidRDefault="0035086A" w:rsidP="00007ACB">
      <w:pPr>
        <w:jc w:val="both"/>
      </w:pPr>
      <w:r w:rsidRPr="00506426">
        <w:rPr>
          <w:b/>
        </w:rPr>
        <w:t>Filozofska fakulteta Univerze v Ljubljani</w:t>
      </w:r>
      <w:r>
        <w:t xml:space="preserve"> vabi </w:t>
      </w:r>
      <w:r w:rsidR="00A80630">
        <w:t xml:space="preserve">vse članice Univerze v Ljubljani </w:t>
      </w:r>
      <w:r>
        <w:t xml:space="preserve">k sodelovanju pri projektu </w:t>
      </w:r>
      <w:r w:rsidRPr="00506426">
        <w:rPr>
          <w:b/>
        </w:rPr>
        <w:t>Evropska noč raziskovalcev</w:t>
      </w:r>
      <w:r w:rsidR="007331F0">
        <w:t xml:space="preserve"> 2022</w:t>
      </w:r>
      <w:r w:rsidR="00DA3F8D">
        <w:t>-</w:t>
      </w:r>
      <w:r w:rsidR="007331F0">
        <w:t>2023. Po zelo uspešno izvedenih projektih</w:t>
      </w:r>
      <w:r>
        <w:t xml:space="preserve"> E</w:t>
      </w:r>
      <w:r w:rsidR="007331F0">
        <w:t>vropske noči raziskovalcev v letih 2018–</w:t>
      </w:r>
      <w:r>
        <w:t>2019</w:t>
      </w:r>
      <w:r w:rsidR="007331F0">
        <w:t xml:space="preserve"> ter leta 2020</w:t>
      </w:r>
      <w:r w:rsidR="00007ACB">
        <w:t xml:space="preserve"> – </w:t>
      </w:r>
      <w:r w:rsidR="00007ACB" w:rsidRPr="00A80630">
        <w:rPr>
          <w:i/>
        </w:rPr>
        <w:t>Humanistika, to si ti!</w:t>
      </w:r>
      <w:r w:rsidR="000515D7">
        <w:t xml:space="preserve"> </w:t>
      </w:r>
      <w:r>
        <w:t xml:space="preserve">se ponovno </w:t>
      </w:r>
      <w:r w:rsidR="00A80630">
        <w:t>pripravljamo</w:t>
      </w:r>
      <w:r w:rsidR="008F194D">
        <w:t xml:space="preserve"> </w:t>
      </w:r>
      <w:r w:rsidR="007331F0">
        <w:t xml:space="preserve">na </w:t>
      </w:r>
      <w:r w:rsidR="008F194D">
        <w:t xml:space="preserve">prijavo. </w:t>
      </w:r>
      <w:r w:rsidR="007331F0">
        <w:t xml:space="preserve">Prijava </w:t>
      </w:r>
      <w:r w:rsidR="00A21541">
        <w:t>2022</w:t>
      </w:r>
      <w:r w:rsidR="007331F0">
        <w:t>–2023 je dvol</w:t>
      </w:r>
      <w:r w:rsidR="007A78EE">
        <w:t>etni projekt</w:t>
      </w:r>
      <w:r w:rsidR="007331F0">
        <w:t xml:space="preserve"> in se zaključuje zadnji petek v septembru leta 2023. Še vedno ostajamo pod okriljem slogana </w:t>
      </w:r>
      <w:r w:rsidR="007331F0" w:rsidRPr="007331F0">
        <w:rPr>
          <w:i/>
        </w:rPr>
        <w:t>Humanistika, to si ti!</w:t>
      </w:r>
      <w:r w:rsidR="007331F0">
        <w:t xml:space="preserve">, a ga tematsko natančneje določamo z naslovom </w:t>
      </w:r>
      <w:r w:rsidR="007331F0" w:rsidRPr="007331F0">
        <w:rPr>
          <w:i/>
        </w:rPr>
        <w:t>Človek živali in žival človeku</w:t>
      </w:r>
      <w:r w:rsidR="007331F0">
        <w:t>.</w:t>
      </w:r>
    </w:p>
    <w:p w14:paraId="47A3C4DD" w14:textId="60B4080A" w:rsidR="007331F0" w:rsidRDefault="00780E16" w:rsidP="00007ACB">
      <w:pPr>
        <w:jc w:val="both"/>
        <w:rPr>
          <w:b/>
          <w:color w:val="1F4E79" w:themeColor="accent1" w:themeShade="80"/>
        </w:rPr>
      </w:pPr>
      <w:r w:rsidRPr="00C47801">
        <w:rPr>
          <w:b/>
          <w:color w:val="1F4E79" w:themeColor="accent1" w:themeShade="80"/>
        </w:rPr>
        <w:t>KAJ?</w:t>
      </w:r>
      <w:r w:rsidR="007331F0" w:rsidRPr="00C47801">
        <w:rPr>
          <w:b/>
          <w:color w:val="1F4E79" w:themeColor="accent1" w:themeShade="80"/>
        </w:rPr>
        <w:t xml:space="preserve"> </w:t>
      </w:r>
    </w:p>
    <w:p w14:paraId="33E2D682" w14:textId="6371B1E0" w:rsidR="00F8068E" w:rsidRPr="00356D90" w:rsidRDefault="00CC57C5" w:rsidP="00007ACB">
      <w:pPr>
        <w:jc w:val="both"/>
        <w:rPr>
          <w:b/>
        </w:rPr>
      </w:pPr>
      <w:r w:rsidRPr="00CC57C5">
        <w:rPr>
          <w:b/>
        </w:rPr>
        <w:t>Evropska noč raziskovalcev</w:t>
      </w:r>
      <w:r w:rsidRPr="00CC57C5">
        <w:t xml:space="preserve"> je projekt, ki se </w:t>
      </w:r>
      <w:r>
        <w:t xml:space="preserve">istočasno </w:t>
      </w:r>
      <w:r w:rsidRPr="00CC57C5">
        <w:t xml:space="preserve">odvija v več kot </w:t>
      </w:r>
      <w:r w:rsidR="00576130">
        <w:t>400</w:t>
      </w:r>
      <w:r w:rsidR="00576130" w:rsidRPr="00CC57C5">
        <w:t xml:space="preserve"> </w:t>
      </w:r>
      <w:r w:rsidRPr="00CC57C5">
        <w:t xml:space="preserve">evropskih mestih in prireja številne dogodke na temo raziskovanja in inovacij. Evropska noč raziskovalcev Univerze v Ljubljani s podnaslovom </w:t>
      </w:r>
      <w:r w:rsidRPr="00780E16">
        <w:rPr>
          <w:i/>
        </w:rPr>
        <w:t>Humanistika, to si ti!</w:t>
      </w:r>
      <w:r w:rsidR="004110D2">
        <w:rPr>
          <w:i/>
        </w:rPr>
        <w:t xml:space="preserve">, </w:t>
      </w:r>
      <w:r w:rsidR="004110D2">
        <w:t>ki jo koordinira Filozofska fakulteta UL,</w:t>
      </w:r>
      <w:r w:rsidRPr="00CC57C5">
        <w:t xml:space="preserve"> </w:t>
      </w:r>
      <w:r>
        <w:t xml:space="preserve">je v letu </w:t>
      </w:r>
      <w:r w:rsidR="00576130">
        <w:t xml:space="preserve">2020 </w:t>
      </w:r>
      <w:r w:rsidR="00DA3F8D">
        <w:t xml:space="preserve">izvedla 64 </w:t>
      </w:r>
      <w:proofErr w:type="spellStart"/>
      <w:r w:rsidR="00DA3F8D">
        <w:t>preddogodkov</w:t>
      </w:r>
      <w:proofErr w:type="spellEnd"/>
      <w:r w:rsidR="00DA3F8D">
        <w:t xml:space="preserve"> in </w:t>
      </w:r>
      <w:r>
        <w:t>pri</w:t>
      </w:r>
      <w:r w:rsidR="004110D2">
        <w:t>redila</w:t>
      </w:r>
      <w:r>
        <w:t xml:space="preserve"> </w:t>
      </w:r>
      <w:r w:rsidR="00576130" w:rsidRPr="00576130">
        <w:t xml:space="preserve">55 </w:t>
      </w:r>
      <w:r w:rsidR="00576130" w:rsidRPr="00371EE2">
        <w:t>dogodkov.</w:t>
      </w:r>
      <w:r w:rsidR="00576130">
        <w:t xml:space="preserve"> Z</w:t>
      </w:r>
      <w:r w:rsidR="00576130" w:rsidRPr="00576130">
        <w:t xml:space="preserve">aradi epidemije COVID-19 </w:t>
      </w:r>
      <w:r w:rsidR="00DA3F8D">
        <w:t>je bilo</w:t>
      </w:r>
      <w:r w:rsidR="00576130">
        <w:t xml:space="preserve"> </w:t>
      </w:r>
      <w:r w:rsidR="00576130" w:rsidRPr="00576130">
        <w:t>celotno izvajanje aktivnosti prenes</w:t>
      </w:r>
      <w:r w:rsidR="00DA3F8D">
        <w:t>eno</w:t>
      </w:r>
      <w:r w:rsidR="00576130" w:rsidRPr="00576130">
        <w:t xml:space="preserve"> v spletno okolje</w:t>
      </w:r>
      <w:r w:rsidR="001567E3">
        <w:t>.</w:t>
      </w:r>
      <w:r w:rsidR="00576130" w:rsidRPr="00576130" w:rsidDel="00576130">
        <w:t xml:space="preserve"> </w:t>
      </w:r>
      <w:r w:rsidR="001567E3" w:rsidRPr="00356D90">
        <w:rPr>
          <w:b/>
        </w:rPr>
        <w:t xml:space="preserve">Projekt </w:t>
      </w:r>
      <w:r w:rsidR="001567E3" w:rsidRPr="00356D90">
        <w:rPr>
          <w:b/>
          <w:i/>
        </w:rPr>
        <w:t>Humanistika, to si ti!</w:t>
      </w:r>
      <w:r w:rsidR="001567E3" w:rsidRPr="00356D90">
        <w:rPr>
          <w:b/>
        </w:rPr>
        <w:t xml:space="preserve"> je bil kot primer najboljše prakse izpostavljen v poročilu Evropske komisije o programu Obzorje 2020</w:t>
      </w:r>
      <w:r w:rsidR="00DA3F8D" w:rsidRPr="00356D90">
        <w:rPr>
          <w:b/>
        </w:rPr>
        <w:t xml:space="preserve"> in</w:t>
      </w:r>
      <w:r w:rsidR="001567E3" w:rsidRPr="00356D90">
        <w:rPr>
          <w:b/>
        </w:rPr>
        <w:t xml:space="preserve"> šteje kot posebno priznanje kakovosti projekta.</w:t>
      </w:r>
      <w:r w:rsidR="001567E3" w:rsidRPr="00356D90" w:rsidDel="001567E3">
        <w:rPr>
          <w:b/>
        </w:rPr>
        <w:t xml:space="preserve"> </w:t>
      </w:r>
      <w:bookmarkStart w:id="0" w:name="_GoBack"/>
      <w:bookmarkEnd w:id="0"/>
    </w:p>
    <w:p w14:paraId="204C16AA" w14:textId="77777777" w:rsidR="009C5377" w:rsidRPr="00007ACB" w:rsidRDefault="009C5377" w:rsidP="00007ACB">
      <w:pPr>
        <w:jc w:val="both"/>
        <w:rPr>
          <w:b/>
          <w:color w:val="1F4E79" w:themeColor="accent1" w:themeShade="80"/>
        </w:rPr>
      </w:pPr>
      <w:r w:rsidRPr="00007ACB">
        <w:rPr>
          <w:b/>
          <w:color w:val="1F4E79" w:themeColor="accent1" w:themeShade="80"/>
        </w:rPr>
        <w:t>KDAJ?</w:t>
      </w:r>
    </w:p>
    <w:p w14:paraId="220E3EA4" w14:textId="32A8C188" w:rsidR="00EA37C2" w:rsidRPr="007331F0" w:rsidRDefault="007331F0" w:rsidP="00007ACB">
      <w:pPr>
        <w:jc w:val="both"/>
      </w:pPr>
      <w:r>
        <w:t xml:space="preserve">Zadnji petek </w:t>
      </w:r>
      <w:r w:rsidRPr="00C47801">
        <w:t xml:space="preserve">v septembru </w:t>
      </w:r>
      <w:r w:rsidR="001A6D90" w:rsidRPr="00C47801">
        <w:t>2022</w:t>
      </w:r>
      <w:r w:rsidRPr="00C47801">
        <w:t xml:space="preserve"> </w:t>
      </w:r>
      <w:r w:rsidR="001A6D90" w:rsidRPr="00C47801">
        <w:t>(30</w:t>
      </w:r>
      <w:r w:rsidRPr="00C47801">
        <w:t>. 9. 202</w:t>
      </w:r>
      <w:r w:rsidR="001A6D90" w:rsidRPr="00C47801">
        <w:t>2) in zadnji petek v septembru 2023 (29.9.2023)</w:t>
      </w:r>
      <w:r w:rsidR="00780E16" w:rsidRPr="00C47801">
        <w:t>, bodo ulice, trge in parke zasedli raziskovalke in raziskovalci</w:t>
      </w:r>
      <w:r w:rsidR="00780E16" w:rsidRPr="00CC57C5">
        <w:t xml:space="preserve"> </w:t>
      </w:r>
      <w:r w:rsidR="00780E16">
        <w:t>in javnostim predstavili svoje delo.</w:t>
      </w:r>
      <w:r w:rsidR="009C5377">
        <w:t xml:space="preserve"> </w:t>
      </w:r>
      <w:proofErr w:type="spellStart"/>
      <w:r w:rsidR="009F18BA">
        <w:t>Preddogodki</w:t>
      </w:r>
      <w:proofErr w:type="spellEnd"/>
      <w:r w:rsidR="009F18BA">
        <w:t>, kot so</w:t>
      </w:r>
      <w:r w:rsidR="0007503B">
        <w:t xml:space="preserve"> obiski šol </w:t>
      </w:r>
      <w:r w:rsidR="00F36762">
        <w:t>ter</w:t>
      </w:r>
      <w:r w:rsidR="0007503B">
        <w:t xml:space="preserve"> ra</w:t>
      </w:r>
      <w:r w:rsidR="00107B72">
        <w:t>zlične</w:t>
      </w:r>
      <w:r w:rsidR="0007503B">
        <w:t xml:space="preserve"> delavnice in predstavitve, pa so namenjeni kampanji ozaveščanja, ki poteka vse od odobritve projekta do dneva Evropske noči raziskovalcev (</w:t>
      </w:r>
      <w:r>
        <w:t xml:space="preserve">verjetno januarja </w:t>
      </w:r>
      <w:r w:rsidR="001A6D90">
        <w:t>2022</w:t>
      </w:r>
      <w:r>
        <w:t>).</w:t>
      </w:r>
    </w:p>
    <w:p w14:paraId="1785ECFA" w14:textId="77777777" w:rsidR="00544B60" w:rsidRPr="00007ACB" w:rsidRDefault="00544B60" w:rsidP="00007ACB">
      <w:pPr>
        <w:jc w:val="both"/>
        <w:rPr>
          <w:b/>
          <w:color w:val="1F4E79" w:themeColor="accent1" w:themeShade="80"/>
        </w:rPr>
      </w:pPr>
      <w:r w:rsidRPr="00007ACB">
        <w:rPr>
          <w:b/>
          <w:color w:val="1F4E79" w:themeColor="accent1" w:themeShade="80"/>
        </w:rPr>
        <w:t>KJE?</w:t>
      </w:r>
    </w:p>
    <w:p w14:paraId="07E0ECAB" w14:textId="77777777" w:rsidR="0035086A" w:rsidRDefault="0035086A" w:rsidP="00007ACB">
      <w:pPr>
        <w:jc w:val="both"/>
      </w:pPr>
      <w:r w:rsidRPr="0035086A">
        <w:t>Aktivnosti s</w:t>
      </w:r>
      <w:r w:rsidR="00107B72">
        <w:t xml:space="preserve">e lahko izvajajo </w:t>
      </w:r>
      <w:r w:rsidRPr="0035086A">
        <w:t>v vseh krajih po Sloveniji</w:t>
      </w:r>
      <w:r>
        <w:t>, zaželeno na javnih mestih, kot so parki, ulice, trgi, nakupovalna središča</w:t>
      </w:r>
      <w:r w:rsidR="00303A2F">
        <w:t xml:space="preserve"> ali </w:t>
      </w:r>
      <w:r w:rsidR="00107B72">
        <w:t xml:space="preserve">pa </w:t>
      </w:r>
      <w:r w:rsidR="00303A2F">
        <w:t xml:space="preserve">odprta vrata laboratorijev, ustanov in predavalnic. </w:t>
      </w:r>
    </w:p>
    <w:p w14:paraId="5AE4184A" w14:textId="77777777" w:rsidR="00007ACB" w:rsidRDefault="00CE458A" w:rsidP="00007ACB">
      <w:pPr>
        <w:jc w:val="both"/>
        <w:rPr>
          <w:b/>
          <w:color w:val="1F4E79" w:themeColor="accent1" w:themeShade="80"/>
        </w:rPr>
      </w:pPr>
      <w:r w:rsidRPr="00007ACB">
        <w:rPr>
          <w:b/>
          <w:color w:val="1F4E79" w:themeColor="accent1" w:themeShade="80"/>
        </w:rPr>
        <w:t>KAKO?</w:t>
      </w:r>
    </w:p>
    <w:p w14:paraId="7B84A340" w14:textId="77777777" w:rsidR="00780E16" w:rsidRDefault="009C5377" w:rsidP="00007ACB">
      <w:pPr>
        <w:jc w:val="both"/>
      </w:pPr>
      <w:r>
        <w:t xml:space="preserve">Obiskovalcem bodo </w:t>
      </w:r>
      <w:r w:rsidR="00CE458A">
        <w:t>raziskovalke in raziskovalci</w:t>
      </w:r>
      <w:r w:rsidR="00107B72">
        <w:t xml:space="preserve"> pripravili različne aktivnosti,</w:t>
      </w:r>
      <w:r w:rsidR="00CE458A">
        <w:t xml:space="preserve"> </w:t>
      </w:r>
      <w:r>
        <w:t xml:space="preserve">odprli vrata svojih laboratorijev, jih odpeljali na voden ogled </w:t>
      </w:r>
      <w:r w:rsidR="00CE458A">
        <w:t xml:space="preserve">po </w:t>
      </w:r>
      <w:r>
        <w:t>zanimivosti</w:t>
      </w:r>
      <w:r w:rsidR="00CE458A">
        <w:t>h ali znamenitostih</w:t>
      </w:r>
      <w:r>
        <w:t xml:space="preserve">, jih povabili k igri </w:t>
      </w:r>
      <w:r w:rsidR="00107B72">
        <w:t>ali</w:t>
      </w:r>
      <w:r w:rsidR="00CE458A">
        <w:t xml:space="preserve"> jim zastavili uganke. </w:t>
      </w:r>
    </w:p>
    <w:p w14:paraId="2A77BC52" w14:textId="421A240F" w:rsidR="00CE458A" w:rsidRDefault="003037D6" w:rsidP="00007ACB">
      <w:pPr>
        <w:jc w:val="both"/>
      </w:pPr>
      <w:r>
        <w:t xml:space="preserve">V Evropski noči raziskovalcev 2022-2023 je </w:t>
      </w:r>
      <w:r w:rsidR="00E413F2">
        <w:t xml:space="preserve">ena od osrednjih zahtev razpisa </w:t>
      </w:r>
      <w:r w:rsidR="00C47801">
        <w:t xml:space="preserve">tudi </w:t>
      </w:r>
      <w:r w:rsidR="00E413F2">
        <w:t>i</w:t>
      </w:r>
      <w:r w:rsidR="00E413F2" w:rsidRPr="00E413F2">
        <w:t>zvedba aktivnosti v šolah</w:t>
      </w:r>
      <w:r w:rsidR="00E413F2">
        <w:t>.</w:t>
      </w:r>
      <w:r w:rsidR="00E413F2" w:rsidRPr="00E413F2">
        <w:t xml:space="preserve"> </w:t>
      </w:r>
      <w:r w:rsidR="00A8204B">
        <w:t>Temu je namenjen samostojen delovni sklop (WP</w:t>
      </w:r>
      <w:r w:rsidR="00A8204B" w:rsidRPr="00A8204B">
        <w:t xml:space="preserve"> </w:t>
      </w:r>
      <w:proofErr w:type="spellStart"/>
      <w:r w:rsidR="00A8204B" w:rsidRPr="00A8204B">
        <w:t>Researchers</w:t>
      </w:r>
      <w:proofErr w:type="spellEnd"/>
      <w:r w:rsidR="00A8204B" w:rsidRPr="00A8204B">
        <w:t xml:space="preserve"> at </w:t>
      </w:r>
      <w:proofErr w:type="spellStart"/>
      <w:r w:rsidR="00A8204B" w:rsidRPr="00A8204B">
        <w:t>Schools</w:t>
      </w:r>
      <w:proofErr w:type="spellEnd"/>
      <w:r w:rsidR="00A8204B" w:rsidRPr="00A8204B">
        <w:t xml:space="preserve"> </w:t>
      </w:r>
      <w:proofErr w:type="spellStart"/>
      <w:r w:rsidR="00A8204B" w:rsidRPr="00A8204B">
        <w:t>activities</w:t>
      </w:r>
      <w:proofErr w:type="spellEnd"/>
      <w:r w:rsidR="00A8204B">
        <w:t>) Aktivnost mora vključevati</w:t>
      </w:r>
      <w:r>
        <w:t xml:space="preserve"> </w:t>
      </w:r>
      <w:r w:rsidRPr="003037D6">
        <w:t>predstavit</w:t>
      </w:r>
      <w:r w:rsidR="00A8204B">
        <w:t>ev</w:t>
      </w:r>
      <w:r w:rsidRPr="003037D6">
        <w:t xml:space="preserve"> dela </w:t>
      </w:r>
      <w:r>
        <w:t>raziskovalc</w:t>
      </w:r>
      <w:r w:rsidR="00A8204B">
        <w:t>a</w:t>
      </w:r>
      <w:r>
        <w:t xml:space="preserve"> </w:t>
      </w:r>
      <w:r w:rsidRPr="003037D6">
        <w:t>in interaktivno sodelovanje z učenci</w:t>
      </w:r>
      <w:r w:rsidR="00E413F2">
        <w:t xml:space="preserve"> v šolah</w:t>
      </w:r>
      <w:r w:rsidR="00A8204B">
        <w:t xml:space="preserve">, s poudarkom na </w:t>
      </w:r>
      <w:r w:rsidRPr="003037D6">
        <w:t xml:space="preserve"> izziv</w:t>
      </w:r>
      <w:r w:rsidR="00A8204B">
        <w:t>ih</w:t>
      </w:r>
      <w:r w:rsidRPr="003037D6">
        <w:t>, povezan</w:t>
      </w:r>
      <w:r w:rsidR="00A8204B">
        <w:t>ih</w:t>
      </w:r>
      <w:r w:rsidRPr="003037D6">
        <w:t xml:space="preserve"> s podnebnimi spremembami, trajnostnim razvojem, zdravjem in drugimi vprašanji, povezanimi s prednostnimi nalogami Evropske komisije</w:t>
      </w:r>
      <w:r w:rsidR="00342BE0">
        <w:t>.</w:t>
      </w:r>
      <w:r w:rsidR="000131E3">
        <w:t xml:space="preserve"> </w:t>
      </w:r>
      <w:r w:rsidR="000131E3" w:rsidRPr="00342BE0">
        <w:rPr>
          <w:b/>
        </w:rPr>
        <w:t>Dejavnosti raziskovalcev v šolah bi morale potekati skozi vse leto</w:t>
      </w:r>
      <w:r w:rsidR="00425DC8">
        <w:rPr>
          <w:b/>
        </w:rPr>
        <w:t>.</w:t>
      </w:r>
      <w:r w:rsidR="00342BE0">
        <w:rPr>
          <w:b/>
        </w:rPr>
        <w:t xml:space="preserve"> Skladno s to zahtevo bi moral vsak raziskovalec načrtovati in izvesti vsaj eno aktivnost v šoli</w:t>
      </w:r>
      <w:r w:rsidR="00F66AD4" w:rsidDel="00F66AD4">
        <w:t xml:space="preserve"> </w:t>
      </w:r>
      <w:r w:rsidR="00342BE0">
        <w:t xml:space="preserve">pred glavnim septembrskim dogodkom. </w:t>
      </w:r>
      <w:r w:rsidR="00CE458A">
        <w:t>Predlogi Evropske komisije za izvedbo aktivnosti:</w:t>
      </w:r>
    </w:p>
    <w:p w14:paraId="5B667481" w14:textId="04905CAC" w:rsidR="00E879A3" w:rsidRDefault="00E879A3" w:rsidP="00E879A3">
      <w:pPr>
        <w:shd w:val="clear" w:color="auto" w:fill="FFFFFF"/>
        <w:spacing w:before="100" w:beforeAutospacing="1" w:after="100" w:afterAutospacing="1" w:line="240" w:lineRule="auto"/>
        <w:jc w:val="both"/>
        <w:rPr>
          <w:b/>
        </w:rPr>
      </w:pPr>
    </w:p>
    <w:p w14:paraId="4E80692F" w14:textId="3B55889B" w:rsidR="00CE458A" w:rsidRPr="00007ACB" w:rsidRDefault="00EA37C2" w:rsidP="00007ACB">
      <w:pPr>
        <w:numPr>
          <w:ilvl w:val="0"/>
          <w:numId w:val="1"/>
        </w:numPr>
        <w:shd w:val="clear" w:color="auto" w:fill="FFFFFF"/>
        <w:spacing w:before="100" w:beforeAutospacing="1" w:after="100" w:afterAutospacing="1" w:line="240" w:lineRule="auto"/>
        <w:jc w:val="both"/>
        <w:rPr>
          <w:b/>
        </w:rPr>
      </w:pPr>
      <w:r>
        <w:rPr>
          <w:b/>
        </w:rPr>
        <w:t>i</w:t>
      </w:r>
      <w:r w:rsidR="00303A2F" w:rsidRPr="00007ACB">
        <w:rPr>
          <w:b/>
        </w:rPr>
        <w:t>zvedba eksperimentov</w:t>
      </w:r>
    </w:p>
    <w:p w14:paraId="2F501049" w14:textId="77777777" w:rsidR="00CE458A" w:rsidRPr="00007ACB" w:rsidRDefault="00EA37C2" w:rsidP="00007ACB">
      <w:pPr>
        <w:numPr>
          <w:ilvl w:val="0"/>
          <w:numId w:val="1"/>
        </w:numPr>
        <w:shd w:val="clear" w:color="auto" w:fill="FFFFFF"/>
        <w:spacing w:before="100" w:beforeAutospacing="1" w:after="100" w:afterAutospacing="1" w:line="240" w:lineRule="auto"/>
        <w:jc w:val="both"/>
        <w:rPr>
          <w:b/>
        </w:rPr>
      </w:pPr>
      <w:r>
        <w:rPr>
          <w:b/>
        </w:rPr>
        <w:t>d</w:t>
      </w:r>
      <w:r w:rsidR="00303A2F" w:rsidRPr="00007ACB">
        <w:rPr>
          <w:b/>
        </w:rPr>
        <w:t>ebate</w:t>
      </w:r>
    </w:p>
    <w:p w14:paraId="2D8D7CB0" w14:textId="77777777" w:rsidR="00303A2F" w:rsidRPr="00007ACB" w:rsidRDefault="00EA37C2" w:rsidP="00007ACB">
      <w:pPr>
        <w:numPr>
          <w:ilvl w:val="0"/>
          <w:numId w:val="1"/>
        </w:numPr>
        <w:shd w:val="clear" w:color="auto" w:fill="FFFFFF"/>
        <w:spacing w:before="100" w:beforeAutospacing="1" w:after="100" w:afterAutospacing="1" w:line="240" w:lineRule="auto"/>
        <w:jc w:val="both"/>
        <w:rPr>
          <w:b/>
        </w:rPr>
      </w:pPr>
      <w:r>
        <w:rPr>
          <w:b/>
        </w:rPr>
        <w:t>o</w:t>
      </w:r>
      <w:r w:rsidR="00303A2F" w:rsidRPr="00007ACB">
        <w:rPr>
          <w:b/>
        </w:rPr>
        <w:t>krogle mize</w:t>
      </w:r>
    </w:p>
    <w:p w14:paraId="27F5404F" w14:textId="77777777" w:rsidR="00CE458A" w:rsidRPr="0007503B" w:rsidRDefault="00303A2F" w:rsidP="00007ACB">
      <w:pPr>
        <w:numPr>
          <w:ilvl w:val="0"/>
          <w:numId w:val="1"/>
        </w:numPr>
        <w:shd w:val="clear" w:color="auto" w:fill="FFFFFF"/>
        <w:spacing w:before="100" w:beforeAutospacing="1" w:after="100" w:afterAutospacing="1" w:line="240" w:lineRule="auto"/>
        <w:jc w:val="both"/>
      </w:pPr>
      <w:r w:rsidRPr="00007ACB">
        <w:rPr>
          <w:b/>
        </w:rPr>
        <w:t>»raziskovalni hitri zmenki«</w:t>
      </w:r>
      <w:r w:rsidRPr="0007503B">
        <w:t xml:space="preserve"> </w:t>
      </w:r>
      <w:r w:rsidR="00CE458A" w:rsidRPr="0007503B">
        <w:t>(</w:t>
      </w:r>
      <w:r w:rsidR="007331F0">
        <w:t>usedi se z</w:t>
      </w:r>
      <w:r w:rsidRPr="0007503B">
        <w:t xml:space="preserve"> raziskovalcem in vprašaj karkoli</w:t>
      </w:r>
      <w:r w:rsidR="00CE458A" w:rsidRPr="0007503B">
        <w:t>)</w:t>
      </w:r>
    </w:p>
    <w:p w14:paraId="06B0DE69" w14:textId="77777777" w:rsidR="00303A2F" w:rsidRPr="0007503B" w:rsidRDefault="00303A2F" w:rsidP="00007ACB">
      <w:pPr>
        <w:numPr>
          <w:ilvl w:val="0"/>
          <w:numId w:val="1"/>
        </w:numPr>
        <w:shd w:val="clear" w:color="auto" w:fill="FFFFFF"/>
        <w:spacing w:before="100" w:beforeAutospacing="1" w:after="100" w:afterAutospacing="1" w:line="240" w:lineRule="auto"/>
        <w:jc w:val="both"/>
      </w:pPr>
      <w:r w:rsidRPr="00007ACB">
        <w:rPr>
          <w:b/>
        </w:rPr>
        <w:t>tekmovanja</w:t>
      </w:r>
      <w:r w:rsidR="00CE458A" w:rsidRPr="00007ACB">
        <w:rPr>
          <w:b/>
        </w:rPr>
        <w:t> </w:t>
      </w:r>
      <w:r w:rsidR="00CE458A" w:rsidRPr="0007503B">
        <w:t>(</w:t>
      </w:r>
      <w:r w:rsidRPr="0007503B">
        <w:t>kvizi, igre, s</w:t>
      </w:r>
      <w:r w:rsidR="006E60F8">
        <w:t>estavljanke, umetniški natečaji)</w:t>
      </w:r>
    </w:p>
    <w:p w14:paraId="4A510F1A" w14:textId="77777777" w:rsidR="00CE458A" w:rsidRPr="00007ACB" w:rsidRDefault="00303A2F" w:rsidP="00007ACB">
      <w:pPr>
        <w:numPr>
          <w:ilvl w:val="0"/>
          <w:numId w:val="1"/>
        </w:numPr>
        <w:shd w:val="clear" w:color="auto" w:fill="FFFFFF"/>
        <w:spacing w:before="100" w:beforeAutospacing="1" w:after="100" w:afterAutospacing="1" w:line="240" w:lineRule="auto"/>
        <w:jc w:val="both"/>
        <w:rPr>
          <w:b/>
        </w:rPr>
      </w:pPr>
      <w:r w:rsidRPr="00007ACB">
        <w:rPr>
          <w:b/>
        </w:rPr>
        <w:t>delavnice za otroke</w:t>
      </w:r>
    </w:p>
    <w:p w14:paraId="22BD31B0" w14:textId="77777777" w:rsidR="00CE458A" w:rsidRDefault="00303A2F" w:rsidP="00007ACB">
      <w:pPr>
        <w:numPr>
          <w:ilvl w:val="0"/>
          <w:numId w:val="1"/>
        </w:numPr>
        <w:shd w:val="clear" w:color="auto" w:fill="FFFFFF"/>
        <w:spacing w:before="100" w:beforeAutospacing="1" w:after="100" w:afterAutospacing="1" w:line="240" w:lineRule="auto"/>
        <w:jc w:val="both"/>
      </w:pPr>
      <w:r w:rsidRPr="00007ACB">
        <w:rPr>
          <w:b/>
        </w:rPr>
        <w:t>znanost »na žaru«</w:t>
      </w:r>
      <w:r w:rsidRPr="0007503B">
        <w:t xml:space="preserve"> (</w:t>
      </w:r>
      <w:r w:rsidR="009F18BA" w:rsidRPr="0007503B">
        <w:t>kritično obarvane debate, izjave)</w:t>
      </w:r>
    </w:p>
    <w:p w14:paraId="4F27ED3A" w14:textId="77777777" w:rsidR="00A80630" w:rsidRPr="0007503B" w:rsidRDefault="00A80630" w:rsidP="00007ACB">
      <w:pPr>
        <w:numPr>
          <w:ilvl w:val="0"/>
          <w:numId w:val="1"/>
        </w:numPr>
        <w:shd w:val="clear" w:color="auto" w:fill="FFFFFF"/>
        <w:spacing w:before="100" w:beforeAutospacing="1" w:after="100" w:afterAutospacing="1" w:line="240" w:lineRule="auto"/>
        <w:jc w:val="both"/>
      </w:pPr>
      <w:proofErr w:type="spellStart"/>
      <w:r w:rsidRPr="00A80630">
        <w:rPr>
          <w:b/>
        </w:rPr>
        <w:t>stand</w:t>
      </w:r>
      <w:proofErr w:type="spellEnd"/>
      <w:r w:rsidRPr="00A80630">
        <w:rPr>
          <w:b/>
        </w:rPr>
        <w:t xml:space="preserve"> up</w:t>
      </w:r>
      <w:r w:rsidRPr="007331F0">
        <w:rPr>
          <w:b/>
        </w:rPr>
        <w:t xml:space="preserve"> show</w:t>
      </w:r>
    </w:p>
    <w:p w14:paraId="49C49E11" w14:textId="77777777" w:rsidR="009F18BA" w:rsidRPr="007331F0" w:rsidRDefault="009F18BA" w:rsidP="00007ACB">
      <w:pPr>
        <w:numPr>
          <w:ilvl w:val="0"/>
          <w:numId w:val="1"/>
        </w:numPr>
        <w:shd w:val="clear" w:color="auto" w:fill="FFFFFF"/>
        <w:spacing w:before="100" w:beforeAutospacing="1" w:after="100" w:afterAutospacing="1" w:line="240" w:lineRule="auto"/>
        <w:jc w:val="both"/>
        <w:rPr>
          <w:b/>
        </w:rPr>
      </w:pPr>
      <w:r w:rsidRPr="00007ACB">
        <w:rPr>
          <w:b/>
        </w:rPr>
        <w:t>vodeni ogledi</w:t>
      </w:r>
      <w:r w:rsidR="00CE458A" w:rsidRPr="007331F0">
        <w:rPr>
          <w:b/>
        </w:rPr>
        <w:t> </w:t>
      </w:r>
      <w:r w:rsidRPr="007331F0">
        <w:rPr>
          <w:b/>
        </w:rPr>
        <w:t>laboratorijev, raziskovalnih ustanov, zanimivosti</w:t>
      </w:r>
    </w:p>
    <w:p w14:paraId="16F0BD68" w14:textId="77777777" w:rsidR="00CE458A" w:rsidRPr="0007503B" w:rsidRDefault="009F18BA" w:rsidP="00007ACB">
      <w:pPr>
        <w:numPr>
          <w:ilvl w:val="0"/>
          <w:numId w:val="1"/>
        </w:numPr>
        <w:shd w:val="clear" w:color="auto" w:fill="FFFFFF"/>
        <w:spacing w:before="100" w:beforeAutospacing="1" w:after="100" w:afterAutospacing="1" w:line="240" w:lineRule="auto"/>
        <w:jc w:val="both"/>
      </w:pPr>
      <w:r w:rsidRPr="00007ACB">
        <w:rPr>
          <w:b/>
        </w:rPr>
        <w:t>opazovanje</w:t>
      </w:r>
      <w:r w:rsidRPr="007331F0">
        <w:rPr>
          <w:b/>
        </w:rPr>
        <w:t xml:space="preserve"> neba</w:t>
      </w:r>
    </w:p>
    <w:p w14:paraId="2C9F0058" w14:textId="77777777" w:rsidR="009F18BA" w:rsidRPr="00007ACB" w:rsidRDefault="009F18BA" w:rsidP="00007ACB">
      <w:pPr>
        <w:numPr>
          <w:ilvl w:val="0"/>
          <w:numId w:val="1"/>
        </w:numPr>
        <w:shd w:val="clear" w:color="auto" w:fill="FFFFFF"/>
        <w:spacing w:before="100" w:beforeAutospacing="1" w:after="100" w:afterAutospacing="1" w:line="240" w:lineRule="auto"/>
        <w:jc w:val="both"/>
        <w:rPr>
          <w:b/>
        </w:rPr>
      </w:pPr>
      <w:r w:rsidRPr="00007ACB">
        <w:rPr>
          <w:b/>
        </w:rPr>
        <w:t>gledališke predstave</w:t>
      </w:r>
    </w:p>
    <w:p w14:paraId="6ADD0755" w14:textId="77777777" w:rsidR="009F18BA" w:rsidRPr="00007ACB" w:rsidRDefault="009F18BA" w:rsidP="00007ACB">
      <w:pPr>
        <w:numPr>
          <w:ilvl w:val="0"/>
          <w:numId w:val="1"/>
        </w:numPr>
        <w:shd w:val="clear" w:color="auto" w:fill="FFFFFF"/>
        <w:spacing w:before="100" w:beforeAutospacing="1" w:after="100" w:afterAutospacing="1" w:line="240" w:lineRule="auto"/>
        <w:jc w:val="both"/>
        <w:rPr>
          <w:b/>
        </w:rPr>
      </w:pPr>
      <w:r w:rsidRPr="00007ACB">
        <w:rPr>
          <w:b/>
        </w:rPr>
        <w:t>filmski festival</w:t>
      </w:r>
    </w:p>
    <w:p w14:paraId="3C6F4024" w14:textId="77777777" w:rsidR="009F18BA" w:rsidRPr="00007ACB" w:rsidRDefault="009F18BA" w:rsidP="00007ACB">
      <w:pPr>
        <w:numPr>
          <w:ilvl w:val="0"/>
          <w:numId w:val="1"/>
        </w:numPr>
        <w:shd w:val="clear" w:color="auto" w:fill="FFFFFF"/>
        <w:spacing w:before="100" w:beforeAutospacing="1" w:after="100" w:afterAutospacing="1" w:line="240" w:lineRule="auto"/>
        <w:jc w:val="both"/>
        <w:rPr>
          <w:b/>
        </w:rPr>
      </w:pPr>
      <w:r w:rsidRPr="00007ACB">
        <w:rPr>
          <w:b/>
        </w:rPr>
        <w:t>glasbeni festival</w:t>
      </w:r>
    </w:p>
    <w:p w14:paraId="12FC6D16" w14:textId="77777777" w:rsidR="009F18BA" w:rsidRPr="00007ACB" w:rsidRDefault="0007503B" w:rsidP="00007ACB">
      <w:pPr>
        <w:numPr>
          <w:ilvl w:val="0"/>
          <w:numId w:val="1"/>
        </w:numPr>
        <w:shd w:val="clear" w:color="auto" w:fill="FFFFFF"/>
        <w:spacing w:before="100" w:beforeAutospacing="1" w:after="100" w:afterAutospacing="1" w:line="240" w:lineRule="auto"/>
        <w:jc w:val="both"/>
        <w:rPr>
          <w:b/>
        </w:rPr>
      </w:pPr>
      <w:r w:rsidRPr="00007ACB">
        <w:rPr>
          <w:b/>
        </w:rPr>
        <w:t>poligoni</w:t>
      </w:r>
    </w:p>
    <w:p w14:paraId="78F1ADD2" w14:textId="77777777" w:rsidR="0007503B" w:rsidRPr="00007ACB" w:rsidRDefault="0007503B" w:rsidP="00007ACB">
      <w:pPr>
        <w:numPr>
          <w:ilvl w:val="0"/>
          <w:numId w:val="1"/>
        </w:numPr>
        <w:shd w:val="clear" w:color="auto" w:fill="FFFFFF"/>
        <w:spacing w:before="100" w:beforeAutospacing="1" w:after="100" w:afterAutospacing="1" w:line="240" w:lineRule="auto"/>
        <w:jc w:val="both"/>
        <w:rPr>
          <w:b/>
        </w:rPr>
      </w:pPr>
      <w:r w:rsidRPr="00007ACB">
        <w:rPr>
          <w:b/>
        </w:rPr>
        <w:t>dnevi odprtih vrat</w:t>
      </w:r>
    </w:p>
    <w:p w14:paraId="6AA64068" w14:textId="38BF1A9A" w:rsidR="007A78EE" w:rsidRDefault="0007503B" w:rsidP="00007ACB">
      <w:pPr>
        <w:shd w:val="clear" w:color="auto" w:fill="FFFFFF"/>
        <w:spacing w:before="100" w:beforeAutospacing="1" w:after="100" w:afterAutospacing="1" w:line="240" w:lineRule="auto"/>
        <w:jc w:val="both"/>
      </w:pPr>
      <w:r>
        <w:t>Projekt</w:t>
      </w:r>
      <w:r w:rsidR="009A58EA">
        <w:t xml:space="preserve">na sredstva so namenjena </w:t>
      </w:r>
      <w:r>
        <w:t>pokriva</w:t>
      </w:r>
      <w:r w:rsidR="009A58EA">
        <w:t>nju</w:t>
      </w:r>
      <w:r>
        <w:t xml:space="preserve"> </w:t>
      </w:r>
      <w:r w:rsidR="009A58EA">
        <w:t>materialnih stroškov</w:t>
      </w:r>
      <w:r w:rsidR="008C6236">
        <w:t xml:space="preserve"> za</w:t>
      </w:r>
      <w:r w:rsidR="009A58EA">
        <w:t xml:space="preserve"> </w:t>
      </w:r>
      <w:r w:rsidR="008C6236">
        <w:t xml:space="preserve">izvedbo </w:t>
      </w:r>
      <w:r>
        <w:t xml:space="preserve">aktivnosti, z opravljenim delom pa se projekt sofinancira. </w:t>
      </w:r>
      <w:r w:rsidR="007A78EE">
        <w:t>Projekt bo izveden le v primeru uspešne prijave, torej odobritve financiranja s strani Evropske komisije.</w:t>
      </w:r>
    </w:p>
    <w:p w14:paraId="20A87D51" w14:textId="408D1786" w:rsidR="007331F0" w:rsidRPr="00371EE2" w:rsidRDefault="00371EE2" w:rsidP="00007ACB">
      <w:pPr>
        <w:shd w:val="clear" w:color="auto" w:fill="FFFFFF"/>
        <w:spacing w:before="100" w:beforeAutospacing="1" w:after="100" w:afterAutospacing="1" w:line="240" w:lineRule="auto"/>
        <w:jc w:val="both"/>
        <w:rPr>
          <w:b/>
        </w:rPr>
      </w:pPr>
      <w:r>
        <w:rPr>
          <w:b/>
        </w:rPr>
        <w:t>Da se ne pozabi: v</w:t>
      </w:r>
      <w:r w:rsidR="007331F0" w:rsidRPr="00371EE2">
        <w:rPr>
          <w:b/>
        </w:rPr>
        <w:t>aše prijave s kratkim opisom projekta (</w:t>
      </w:r>
      <w:r w:rsidR="001A6D90" w:rsidRPr="00371EE2">
        <w:rPr>
          <w:b/>
        </w:rPr>
        <w:t xml:space="preserve">do 200 besed </w:t>
      </w:r>
      <w:r w:rsidR="007331F0" w:rsidRPr="00371EE2">
        <w:rPr>
          <w:b/>
        </w:rPr>
        <w:t xml:space="preserve">v slovenščini in angleščini) pričakujemo do </w:t>
      </w:r>
      <w:r w:rsidR="001A6D90" w:rsidRPr="00371EE2">
        <w:rPr>
          <w:b/>
          <w:color w:val="FF0000"/>
        </w:rPr>
        <w:t>petka, 3. septembra 2021</w:t>
      </w:r>
      <w:r w:rsidR="00356D90">
        <w:rPr>
          <w:b/>
          <w:color w:val="FF0000"/>
        </w:rPr>
        <w:t>,</w:t>
      </w:r>
      <w:r w:rsidR="001A6D90" w:rsidRPr="00371EE2">
        <w:rPr>
          <w:b/>
          <w:color w:val="FF0000"/>
        </w:rPr>
        <w:t xml:space="preserve"> </w:t>
      </w:r>
      <w:r w:rsidR="000A28AC" w:rsidRPr="00371EE2">
        <w:rPr>
          <w:b/>
        </w:rPr>
        <w:t>na noc.raziskovalcev@ff.uni-lj.si.</w:t>
      </w:r>
    </w:p>
    <w:p w14:paraId="7ADC5C4C" w14:textId="77777777" w:rsidR="00803841" w:rsidRDefault="004841CD" w:rsidP="00007ACB">
      <w:pPr>
        <w:shd w:val="clear" w:color="auto" w:fill="FFFFFF"/>
        <w:spacing w:before="100" w:beforeAutospacing="1" w:after="100" w:afterAutospacing="1" w:line="240" w:lineRule="auto"/>
        <w:jc w:val="both"/>
      </w:pPr>
      <w:r>
        <w:t>Veselimo se sodelovanja</w:t>
      </w:r>
      <w:r w:rsidR="00803841">
        <w:t>!</w:t>
      </w:r>
    </w:p>
    <w:p w14:paraId="72CDC193" w14:textId="4BBB1516" w:rsidR="00803841" w:rsidRDefault="00506426" w:rsidP="00007ACB">
      <w:pPr>
        <w:shd w:val="clear" w:color="auto" w:fill="FFFFFF"/>
        <w:spacing w:before="100" w:beforeAutospacing="1" w:after="100" w:afterAutospacing="1" w:line="240" w:lineRule="auto"/>
        <w:jc w:val="both"/>
      </w:pPr>
      <w:r>
        <w:rPr>
          <w:noProof/>
          <w:lang w:eastAsia="sl-SI"/>
        </w:rPr>
        <w:drawing>
          <wp:inline distT="0" distB="0" distL="0" distR="0" wp14:anchorId="503B1DA1" wp14:editId="146B50E0">
            <wp:extent cx="533819" cy="219057"/>
            <wp:effectExtent l="0" t="0" r="0" b="0"/>
            <wp:docPr id="14" name="Slika 1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oč log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845" cy="223992"/>
                    </a:xfrm>
                    <a:prstGeom prst="rect">
                      <a:avLst/>
                    </a:prstGeom>
                  </pic:spPr>
                </pic:pic>
              </a:graphicData>
            </a:graphic>
          </wp:inline>
        </w:drawing>
      </w:r>
      <w:r w:rsidR="009D10C0">
        <w:t xml:space="preserve">   </w:t>
      </w:r>
      <w:r w:rsidR="009D10C0">
        <w:rPr>
          <w:noProof/>
          <w:lang w:eastAsia="sl-SI"/>
        </w:rPr>
        <w:drawing>
          <wp:inline distT="0" distB="0" distL="0" distR="0" wp14:anchorId="3DE6979D" wp14:editId="5253405E">
            <wp:extent cx="228600" cy="228600"/>
            <wp:effectExtent l="0" t="0" r="0" b="0"/>
            <wp:docPr id="15" name="Slika 1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09D10C0">
        <w:t xml:space="preserve">   </w:t>
      </w:r>
      <w:r w:rsidR="009D10C0">
        <w:rPr>
          <w:noProof/>
          <w:lang w:eastAsia="sl-SI"/>
        </w:rPr>
        <w:drawing>
          <wp:inline distT="0" distB="0" distL="0" distR="0" wp14:anchorId="5ED94A49" wp14:editId="5103C130">
            <wp:extent cx="247650" cy="247650"/>
            <wp:effectExtent l="0" t="0" r="0" b="0"/>
            <wp:docPr id="16" name="Slika 1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witt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009D10C0">
        <w:t xml:space="preserve">  </w:t>
      </w:r>
      <w:r w:rsidR="009D10C0">
        <w:rPr>
          <w:noProof/>
          <w:lang w:eastAsia="sl-SI"/>
        </w:rPr>
        <w:drawing>
          <wp:inline distT="0" distB="0" distL="0" distR="0" wp14:anchorId="18173325" wp14:editId="4D11CAB6">
            <wp:extent cx="237490" cy="242653"/>
            <wp:effectExtent l="0" t="0" r="0" b="5080"/>
            <wp:docPr id="17" name="Slika 1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NSTAGRAM.jpg"/>
                    <pic:cNvPicPr/>
                  </pic:nvPicPr>
                  <pic:blipFill rotWithShape="1">
                    <a:blip r:embed="rId14" cstate="print">
                      <a:extLst>
                        <a:ext uri="{28A0092B-C50C-407E-A947-70E740481C1C}">
                          <a14:useLocalDpi xmlns:a14="http://schemas.microsoft.com/office/drawing/2010/main" val="0"/>
                        </a:ext>
                      </a:extLst>
                    </a:blip>
                    <a:srcRect l="11576" t="10833" r="12358" b="10833"/>
                    <a:stretch/>
                  </pic:blipFill>
                  <pic:spPr bwMode="auto">
                    <a:xfrm>
                      <a:off x="0" y="0"/>
                      <a:ext cx="268815" cy="274659"/>
                    </a:xfrm>
                    <a:prstGeom prst="rect">
                      <a:avLst/>
                    </a:prstGeom>
                    <a:ln>
                      <a:noFill/>
                    </a:ln>
                    <a:extLst>
                      <a:ext uri="{53640926-AAD7-44D8-BBD7-CCE9431645EC}">
                        <a14:shadowObscured xmlns:a14="http://schemas.microsoft.com/office/drawing/2010/main"/>
                      </a:ext>
                    </a:extLst>
                  </pic:spPr>
                </pic:pic>
              </a:graphicData>
            </a:graphic>
          </wp:inline>
        </w:drawing>
      </w:r>
      <w:r w:rsidR="009D10C0">
        <w:t xml:space="preserve">  </w:t>
      </w:r>
      <w:r w:rsidR="009D10C0">
        <w:rPr>
          <w:noProof/>
          <w:lang w:eastAsia="sl-SI"/>
        </w:rPr>
        <w:t xml:space="preserve"> </w:t>
      </w:r>
      <w:r w:rsidR="009D10C0">
        <w:rPr>
          <w:noProof/>
          <w:lang w:eastAsia="sl-SI"/>
        </w:rPr>
        <w:drawing>
          <wp:inline distT="0" distB="0" distL="0" distR="0" wp14:anchorId="3E9A91C4" wp14:editId="4AD6EA63">
            <wp:extent cx="276860" cy="245040"/>
            <wp:effectExtent l="0" t="0" r="0" b="3175"/>
            <wp:docPr id="18" name="Slika 1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youtub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0024" cy="283243"/>
                    </a:xfrm>
                    <a:prstGeom prst="rect">
                      <a:avLst/>
                    </a:prstGeom>
                  </pic:spPr>
                </pic:pic>
              </a:graphicData>
            </a:graphic>
          </wp:inline>
        </w:drawing>
      </w:r>
    </w:p>
    <w:p w14:paraId="5A8808E1" w14:textId="79573569" w:rsidR="00107B72" w:rsidRDefault="004841CD" w:rsidP="00007ACB">
      <w:pPr>
        <w:shd w:val="clear" w:color="auto" w:fill="FFFFFF"/>
        <w:spacing w:before="100" w:beforeAutospacing="1" w:after="100" w:afterAutospacing="1" w:line="240" w:lineRule="auto"/>
        <w:jc w:val="both"/>
      </w:pPr>
      <w:r>
        <w:t xml:space="preserve"> </w:t>
      </w:r>
      <w:r w:rsidR="001A6D90">
        <w:t>Dr. Mateja Gaber, idejni vodja projekta</w:t>
      </w:r>
      <w:r w:rsidR="00371EE2">
        <w:t>,</w:t>
      </w:r>
    </w:p>
    <w:p w14:paraId="0AB56E0D" w14:textId="3C6C2217" w:rsidR="001A6D90" w:rsidRDefault="00E879A3" w:rsidP="00007ACB">
      <w:pPr>
        <w:shd w:val="clear" w:color="auto" w:fill="FFFFFF"/>
        <w:spacing w:before="100" w:beforeAutospacing="1" w:after="100" w:afterAutospacing="1" w:line="240" w:lineRule="auto"/>
        <w:jc w:val="both"/>
      </w:pPr>
      <w:r>
        <w:rPr>
          <w:noProof/>
          <w:lang w:eastAsia="sl-SI"/>
        </w:rPr>
        <w:drawing>
          <wp:anchor distT="0" distB="0" distL="114300" distR="114300" simplePos="0" relativeHeight="251659264" behindDoc="1" locked="0" layoutInCell="0" allowOverlap="1" wp14:anchorId="0E737D94" wp14:editId="190D70DD">
            <wp:simplePos x="0" y="0"/>
            <wp:positionH relativeFrom="page">
              <wp:posOffset>-100330</wp:posOffset>
            </wp:positionH>
            <wp:positionV relativeFrom="page">
              <wp:posOffset>7019290</wp:posOffset>
            </wp:positionV>
            <wp:extent cx="2872740" cy="4825365"/>
            <wp:effectExtent l="0" t="0" r="3810" b="0"/>
            <wp:wrapNone/>
            <wp:docPr id="4" name="Slika 2" descr="FF_noc raz_dopisni list2_k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474220" descr="FF_noc raz_dopisni list2_kor"/>
                    <pic:cNvPicPr>
                      <a:picLocks noChangeAspect="1" noChangeArrowheads="1"/>
                    </pic:cNvPicPr>
                  </pic:nvPicPr>
                  <pic:blipFill>
                    <a:blip r:embed="rId17" cstate="print">
                      <a:extLst>
                        <a:ext uri="{28A0092B-C50C-407E-A947-70E740481C1C}">
                          <a14:useLocalDpi xmlns:a14="http://schemas.microsoft.com/office/drawing/2010/main" val="0"/>
                        </a:ext>
                      </a:extLst>
                    </a:blip>
                    <a:srcRect t="54869" r="61996"/>
                    <a:stretch>
                      <a:fillRect/>
                    </a:stretch>
                  </pic:blipFill>
                  <pic:spPr bwMode="auto">
                    <a:xfrm>
                      <a:off x="0" y="0"/>
                      <a:ext cx="2872740" cy="4825365"/>
                    </a:xfrm>
                    <a:prstGeom prst="rect">
                      <a:avLst/>
                    </a:prstGeom>
                    <a:noFill/>
                  </pic:spPr>
                </pic:pic>
              </a:graphicData>
            </a:graphic>
            <wp14:sizeRelH relativeFrom="page">
              <wp14:pctWidth>0</wp14:pctWidth>
            </wp14:sizeRelH>
            <wp14:sizeRelV relativeFrom="page">
              <wp14:pctHeight>0</wp14:pctHeight>
            </wp14:sizeRelV>
          </wp:anchor>
        </w:drawing>
      </w:r>
      <w:r w:rsidR="001A6D90">
        <w:t xml:space="preserve">Dr. Jasna Mažgon, </w:t>
      </w:r>
      <w:proofErr w:type="spellStart"/>
      <w:r w:rsidR="001A6D90">
        <w:t>prodekanja</w:t>
      </w:r>
      <w:proofErr w:type="spellEnd"/>
      <w:r w:rsidR="001A6D90">
        <w:t xml:space="preserve"> za znanstvenoraziskovalno delo in doktorski študij</w:t>
      </w:r>
      <w:r w:rsidR="00371EE2">
        <w:t>,</w:t>
      </w:r>
    </w:p>
    <w:p w14:paraId="5639FFE9" w14:textId="1B13D8FB" w:rsidR="00FE7B1A" w:rsidRDefault="00FE7B1A" w:rsidP="00FE7B1A">
      <w:pPr>
        <w:shd w:val="clear" w:color="auto" w:fill="FFFFFF"/>
        <w:spacing w:before="100" w:beforeAutospacing="1" w:after="100" w:afterAutospacing="1" w:line="240" w:lineRule="auto"/>
        <w:jc w:val="both"/>
      </w:pPr>
      <w:r>
        <w:t>Dr. Sašo Jerše, prodekan za znanstvenoraziskovalno delo in doktorski študij (nastop mandata 1. 10. 2021)</w:t>
      </w:r>
      <w:r w:rsidR="00371EE2">
        <w:t>,</w:t>
      </w:r>
      <w:r w:rsidRPr="00FE7B1A">
        <w:t xml:space="preserve"> </w:t>
      </w:r>
    </w:p>
    <w:p w14:paraId="0CAE575E" w14:textId="74F3C010" w:rsidR="00FE7B1A" w:rsidRDefault="00FE7B1A" w:rsidP="00FE7B1A">
      <w:pPr>
        <w:shd w:val="clear" w:color="auto" w:fill="FFFFFF"/>
        <w:spacing w:before="100" w:beforeAutospacing="1" w:after="100" w:afterAutospacing="1" w:line="240" w:lineRule="auto"/>
        <w:jc w:val="both"/>
      </w:pPr>
      <w:r>
        <w:t>Darinka</w:t>
      </w:r>
      <w:r w:rsidR="00593BDC">
        <w:t>-</w:t>
      </w:r>
      <w:r>
        <w:t>Ika Bartol, vodja Znanstvenoraziskovalnega inštituta Filozofske fakultete (ZIFF)</w:t>
      </w:r>
      <w:r w:rsidR="00371EE2">
        <w:t>,</w:t>
      </w:r>
    </w:p>
    <w:p w14:paraId="175A715D" w14:textId="080BAE08" w:rsidR="00FE7B1A" w:rsidRDefault="00FE7B1A" w:rsidP="00FE7B1A">
      <w:pPr>
        <w:shd w:val="clear" w:color="auto" w:fill="FFFFFF"/>
        <w:spacing w:before="100" w:beforeAutospacing="1" w:after="100" w:afterAutospacing="1" w:line="240" w:lineRule="auto"/>
        <w:jc w:val="both"/>
      </w:pPr>
      <w:r>
        <w:t xml:space="preserve">Ema Karo, </w:t>
      </w:r>
      <w:r w:rsidR="00425DC8">
        <w:t xml:space="preserve">samostojna </w:t>
      </w:r>
      <w:r>
        <w:t>strokovna delavka ZIFF</w:t>
      </w:r>
      <w:r w:rsidR="00371EE2">
        <w:t>,</w:t>
      </w:r>
    </w:p>
    <w:p w14:paraId="62A28DE6" w14:textId="2A1DD36E" w:rsidR="009D10C0" w:rsidRDefault="002F2B01" w:rsidP="00007ACB">
      <w:pPr>
        <w:shd w:val="clear" w:color="auto" w:fill="FFFFFF"/>
        <w:spacing w:before="100" w:beforeAutospacing="1" w:after="100" w:afterAutospacing="1" w:line="240" w:lineRule="auto"/>
        <w:jc w:val="both"/>
      </w:pPr>
      <w:r>
        <w:rPr>
          <w:noProof/>
          <w:lang w:eastAsia="sl-SI"/>
        </w:rPr>
        <mc:AlternateContent>
          <mc:Choice Requires="wps">
            <w:drawing>
              <wp:anchor distT="45720" distB="45720" distL="114300" distR="114300" simplePos="0" relativeHeight="251662336" behindDoc="0" locked="0" layoutInCell="1" allowOverlap="1" wp14:anchorId="31EABE2B" wp14:editId="07262395">
                <wp:simplePos x="0" y="0"/>
                <wp:positionH relativeFrom="column">
                  <wp:posOffset>-13970</wp:posOffset>
                </wp:positionH>
                <wp:positionV relativeFrom="paragraph">
                  <wp:posOffset>219075</wp:posOffset>
                </wp:positionV>
                <wp:extent cx="3657600" cy="485775"/>
                <wp:effectExtent l="0" t="0" r="0" b="9525"/>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85775"/>
                        </a:xfrm>
                        <a:custGeom>
                          <a:avLst/>
                          <a:gdLst>
                            <a:gd name="connsiteX0" fmla="*/ 0 w 2667000"/>
                            <a:gd name="connsiteY0" fmla="*/ 0 h 942975"/>
                            <a:gd name="connsiteX1" fmla="*/ 2667000 w 2667000"/>
                            <a:gd name="connsiteY1" fmla="*/ 0 h 942975"/>
                            <a:gd name="connsiteX2" fmla="*/ 2667000 w 2667000"/>
                            <a:gd name="connsiteY2" fmla="*/ 942975 h 942975"/>
                            <a:gd name="connsiteX3" fmla="*/ 0 w 2667000"/>
                            <a:gd name="connsiteY3" fmla="*/ 942975 h 942975"/>
                            <a:gd name="connsiteX4" fmla="*/ 0 w 2667000"/>
                            <a:gd name="connsiteY4" fmla="*/ 0 h 942975"/>
                            <a:gd name="connsiteX0" fmla="*/ 0 w 2667000"/>
                            <a:gd name="connsiteY0" fmla="*/ 0 h 962025"/>
                            <a:gd name="connsiteX1" fmla="*/ 2667000 w 2667000"/>
                            <a:gd name="connsiteY1" fmla="*/ 0 h 962025"/>
                            <a:gd name="connsiteX2" fmla="*/ 2667000 w 2667000"/>
                            <a:gd name="connsiteY2" fmla="*/ 942975 h 962025"/>
                            <a:gd name="connsiteX3" fmla="*/ 476250 w 2667000"/>
                            <a:gd name="connsiteY3" fmla="*/ 962025 h 962025"/>
                            <a:gd name="connsiteX4" fmla="*/ 0 w 2667000"/>
                            <a:gd name="connsiteY4" fmla="*/ 0 h 962025"/>
                            <a:gd name="connsiteX0" fmla="*/ 0 w 2466975"/>
                            <a:gd name="connsiteY0" fmla="*/ 0 h 962025"/>
                            <a:gd name="connsiteX1" fmla="*/ 2466975 w 2466975"/>
                            <a:gd name="connsiteY1" fmla="*/ 0 h 962025"/>
                            <a:gd name="connsiteX2" fmla="*/ 2466975 w 2466975"/>
                            <a:gd name="connsiteY2" fmla="*/ 942975 h 962025"/>
                            <a:gd name="connsiteX3" fmla="*/ 276225 w 2466975"/>
                            <a:gd name="connsiteY3" fmla="*/ 962025 h 962025"/>
                            <a:gd name="connsiteX4" fmla="*/ 0 w 2466975"/>
                            <a:gd name="connsiteY4" fmla="*/ 0 h 9620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66975" h="962025">
                              <a:moveTo>
                                <a:pt x="0" y="0"/>
                              </a:moveTo>
                              <a:lnTo>
                                <a:pt x="2466975" y="0"/>
                              </a:lnTo>
                              <a:lnTo>
                                <a:pt x="2466975" y="942975"/>
                              </a:lnTo>
                              <a:lnTo>
                                <a:pt x="276225" y="962025"/>
                              </a:lnTo>
                              <a:lnTo>
                                <a:pt x="0" y="0"/>
                              </a:lnTo>
                              <a:close/>
                            </a:path>
                          </a:pathLst>
                        </a:custGeom>
                        <a:solidFill>
                          <a:srgbClr val="FFFFFF"/>
                        </a:solidFill>
                        <a:ln w="9525">
                          <a:noFill/>
                          <a:miter lim="800000"/>
                          <a:headEnd/>
                          <a:tailEnd/>
                        </a:ln>
                      </wps:spPr>
                      <wps:txbx>
                        <w:txbxContent>
                          <w:p w14:paraId="612716E4" w14:textId="77777777" w:rsidR="002F2B01" w:rsidRPr="002F2B01" w:rsidRDefault="00B4200C" w:rsidP="002F2B01">
                            <w:pPr>
                              <w:pStyle w:val="Odstavekseznama"/>
                              <w:numPr>
                                <w:ilvl w:val="0"/>
                                <w:numId w:val="2"/>
                              </w:numPr>
                              <w:shd w:val="clear" w:color="auto" w:fill="FFFFFF"/>
                              <w:spacing w:before="100" w:beforeAutospacing="1" w:after="100" w:afterAutospacing="1" w:line="240" w:lineRule="auto"/>
                              <w:jc w:val="both"/>
                              <w:rPr>
                                <w:color w:val="1F4E79" w:themeColor="accent1" w:themeShade="80"/>
                                <w:u w:val="single"/>
                              </w:rPr>
                            </w:pPr>
                            <w:hyperlink r:id="rId18" w:history="1">
                              <w:r w:rsidR="002F2B01" w:rsidRPr="002F2B01">
                                <w:rPr>
                                  <w:rStyle w:val="Hiperpovezava"/>
                                  <w:color w:val="1F4E79" w:themeColor="accent1" w:themeShade="80"/>
                                </w:rPr>
                                <w:t>noc.raziskovalcev@ff.uni-lj.si</w:t>
                              </w:r>
                            </w:hyperlink>
                          </w:p>
                          <w:p w14:paraId="33A60E82" w14:textId="1196C856" w:rsidR="002F2B01" w:rsidRDefault="00E275C1" w:rsidP="002F2B01">
                            <w:pPr>
                              <w:pStyle w:val="Odstavekseznama"/>
                              <w:numPr>
                                <w:ilvl w:val="0"/>
                                <w:numId w:val="2"/>
                              </w:numPr>
                              <w:shd w:val="clear" w:color="auto" w:fill="FFFFFF"/>
                              <w:spacing w:before="100" w:beforeAutospacing="1" w:after="100" w:afterAutospacing="1" w:line="240" w:lineRule="auto"/>
                              <w:jc w:val="both"/>
                            </w:pPr>
                            <w:r>
                              <w:rPr>
                                <w:color w:val="1F4E79" w:themeColor="accent1" w:themeShade="80"/>
                                <w:u w:val="single"/>
                              </w:rPr>
                              <w:t>+386 31 875 207, +386 1 241 1084</w:t>
                            </w:r>
                            <w:r w:rsidR="00A2063F">
                              <w:rPr>
                                <w:color w:val="1F4E79" w:themeColor="accent1" w:themeShade="80"/>
                                <w:u w:val="single"/>
                              </w:rPr>
                              <w:t xml:space="preserve">, </w:t>
                            </w:r>
                            <w:r>
                              <w:rPr>
                                <w:color w:val="1F4E79" w:themeColor="accent1" w:themeShade="80"/>
                                <w:u w:val="single"/>
                              </w:rPr>
                              <w:t xml:space="preserve"> </w:t>
                            </w:r>
                            <w:r w:rsidR="00A2063F" w:rsidRPr="002F2B01">
                              <w:rPr>
                                <w:color w:val="1F4E79" w:themeColor="accent1" w:themeShade="80"/>
                                <w:u w:val="single"/>
                              </w:rPr>
                              <w:t xml:space="preserve">+386 </w:t>
                            </w:r>
                            <w:r w:rsidR="00A2063F">
                              <w:rPr>
                                <w:color w:val="1F4E79" w:themeColor="accent1" w:themeShade="80"/>
                                <w:u w:val="single"/>
                              </w:rPr>
                              <w:t>1 241 1090</w:t>
                            </w:r>
                          </w:p>
                          <w:p w14:paraId="0487575D" w14:textId="77777777" w:rsidR="002F2B01" w:rsidRDefault="002F2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1EABE2B" id="Polje z besedilom 2" o:spid="_x0000_s1026" style="position:absolute;left:0;text-align:left;margin-left:-1.1pt;margin-top:17.25pt;width:4in;height:3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466975,962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" adj="-11796480,,5400" path="m,l2466975,r,942975l276225,962025,,xe" stroked="f">
                <v:stroke joinstyle="miter"/>
                <v:formulas/>
                <v:path o:connecttype="custom" o:connectlocs="0,0;3657600,0;3657600,476156;409538,485775;0,0" o:connectangles="0,0,0,0,0" textboxrect="0,0,2466975,962025"/>
                <v:textbox>
                  <w:txbxContent>
                    <w:p w14:paraId="612716E4" w14:textId="77777777" w:rsidR="002F2B01" w:rsidRPr="002F2B01" w:rsidRDefault="00F06A77" w:rsidP="002F2B01">
                      <w:pPr>
                        <w:pStyle w:val="Odstavekseznama"/>
                        <w:numPr>
                          <w:ilvl w:val="0"/>
                          <w:numId w:val="2"/>
                        </w:numPr>
                        <w:shd w:val="clear" w:color="auto" w:fill="FFFFFF"/>
                        <w:spacing w:before="100" w:beforeAutospacing="1" w:after="100" w:afterAutospacing="1" w:line="240" w:lineRule="auto"/>
                        <w:jc w:val="both"/>
                        <w:rPr>
                          <w:color w:val="1F4E79" w:themeColor="accent1" w:themeShade="80"/>
                          <w:u w:val="single"/>
                        </w:rPr>
                      </w:pPr>
                      <w:hyperlink r:id="rId19" w:history="1">
                        <w:r w:rsidR="002F2B01" w:rsidRPr="002F2B01">
                          <w:rPr>
                            <w:rStyle w:val="Hiperpovezava"/>
                            <w:color w:val="1F4E79" w:themeColor="accent1" w:themeShade="80"/>
                          </w:rPr>
                          <w:t>noc.raziskovalcev@ff.uni-lj.si</w:t>
                        </w:r>
                      </w:hyperlink>
                    </w:p>
                    <w:p w14:paraId="33A60E82" w14:textId="1196C856" w:rsidR="002F2B01" w:rsidRDefault="00E275C1" w:rsidP="002F2B01">
                      <w:pPr>
                        <w:pStyle w:val="Odstavekseznama"/>
                        <w:numPr>
                          <w:ilvl w:val="0"/>
                          <w:numId w:val="2"/>
                        </w:numPr>
                        <w:shd w:val="clear" w:color="auto" w:fill="FFFFFF"/>
                        <w:spacing w:before="100" w:beforeAutospacing="1" w:after="100" w:afterAutospacing="1" w:line="240" w:lineRule="auto"/>
                        <w:jc w:val="both"/>
                      </w:pPr>
                      <w:r>
                        <w:rPr>
                          <w:color w:val="1F4E79" w:themeColor="accent1" w:themeShade="80"/>
                          <w:u w:val="single"/>
                        </w:rPr>
                        <w:t>+386 31 875 207, +386 1 241 1084</w:t>
                      </w:r>
                      <w:r w:rsidR="00A2063F">
                        <w:rPr>
                          <w:color w:val="1F4E79" w:themeColor="accent1" w:themeShade="80"/>
                          <w:u w:val="single"/>
                        </w:rPr>
                        <w:t xml:space="preserve">, </w:t>
                      </w:r>
                      <w:r>
                        <w:rPr>
                          <w:color w:val="1F4E79" w:themeColor="accent1" w:themeShade="80"/>
                          <w:u w:val="single"/>
                        </w:rPr>
                        <w:t xml:space="preserve"> </w:t>
                      </w:r>
                      <w:r w:rsidR="00A2063F" w:rsidRPr="002F2B01">
                        <w:rPr>
                          <w:color w:val="1F4E79" w:themeColor="accent1" w:themeShade="80"/>
                          <w:u w:val="single"/>
                        </w:rPr>
                        <w:t xml:space="preserve">+386 </w:t>
                      </w:r>
                      <w:r w:rsidR="00A2063F">
                        <w:rPr>
                          <w:color w:val="1F4E79" w:themeColor="accent1" w:themeShade="80"/>
                          <w:u w:val="single"/>
                        </w:rPr>
                        <w:t>1 241 1090</w:t>
                      </w:r>
                    </w:p>
                    <w:p w14:paraId="0487575D" w14:textId="77777777" w:rsidR="002F2B01" w:rsidRDefault="002F2B01"/>
                  </w:txbxContent>
                </v:textbox>
              </v:shape>
            </w:pict>
          </mc:Fallback>
        </mc:AlternateContent>
      </w:r>
      <w:r w:rsidR="00107B72">
        <w:t xml:space="preserve"> </w:t>
      </w:r>
      <w:r w:rsidR="00D0646F">
        <w:t>Za vse informacije smo na voljo.</w:t>
      </w:r>
    </w:p>
    <w:p w14:paraId="112A897F" w14:textId="2B7B8362" w:rsidR="0007503B" w:rsidRDefault="0007503B" w:rsidP="00007ACB">
      <w:pPr>
        <w:shd w:val="clear" w:color="auto" w:fill="FFFFFF"/>
        <w:spacing w:before="100" w:beforeAutospacing="1" w:after="100" w:afterAutospacing="1" w:line="240" w:lineRule="auto"/>
        <w:jc w:val="both"/>
      </w:pPr>
    </w:p>
    <w:sectPr w:rsidR="0007503B" w:rsidSect="00044E0D">
      <w:headerReference w:type="default" r:id="rId20"/>
      <w:footerReference w:type="default" r:id="rId21"/>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1770C" w14:textId="77777777" w:rsidR="00B4200C" w:rsidRDefault="00B4200C" w:rsidP="00044E0D">
      <w:pPr>
        <w:spacing w:after="0" w:line="240" w:lineRule="auto"/>
      </w:pPr>
      <w:r>
        <w:separator/>
      </w:r>
    </w:p>
  </w:endnote>
  <w:endnote w:type="continuationSeparator" w:id="0">
    <w:p w14:paraId="493E908A" w14:textId="77777777" w:rsidR="00B4200C" w:rsidRDefault="00B4200C" w:rsidP="0004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0CF4A" w14:textId="16C19E8B" w:rsidR="00044E0D" w:rsidRDefault="00044E0D">
    <w:pPr>
      <w:pStyle w:val="Noga"/>
    </w:pPr>
    <w:r>
      <w:rPr>
        <w:noProof/>
        <w:lang w:eastAsia="sl-S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9515F" w14:textId="77777777" w:rsidR="00B4200C" w:rsidRDefault="00B4200C" w:rsidP="00044E0D">
      <w:pPr>
        <w:spacing w:after="0" w:line="240" w:lineRule="auto"/>
      </w:pPr>
      <w:r>
        <w:separator/>
      </w:r>
    </w:p>
  </w:footnote>
  <w:footnote w:type="continuationSeparator" w:id="0">
    <w:p w14:paraId="3441FD2A" w14:textId="77777777" w:rsidR="00B4200C" w:rsidRDefault="00B4200C" w:rsidP="00044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95AC" w14:textId="35B50EF3" w:rsidR="003F1A3B" w:rsidRDefault="003F1A3B">
    <w:pPr>
      <w:pStyle w:val="Glava"/>
    </w:pPr>
    <w:r>
      <w:rPr>
        <w:noProof/>
        <w:lang w:eastAsia="sl-SI"/>
      </w:rPr>
      <w:drawing>
        <wp:anchor distT="0" distB="0" distL="114300" distR="114300" simplePos="0" relativeHeight="251658240" behindDoc="1" locked="0" layoutInCell="1" allowOverlap="1" wp14:anchorId="2735433D" wp14:editId="222C5A16">
          <wp:simplePos x="0" y="0"/>
          <wp:positionH relativeFrom="column">
            <wp:posOffset>4862830</wp:posOffset>
          </wp:positionH>
          <wp:positionV relativeFrom="paragraph">
            <wp:posOffset>-31750</wp:posOffset>
          </wp:positionV>
          <wp:extent cx="1095375" cy="730250"/>
          <wp:effectExtent l="0" t="0" r="9525" b="0"/>
          <wp:wrapTight wrapText="bothSides">
            <wp:wrapPolygon edited="0">
              <wp:start x="0" y="0"/>
              <wp:lineTo x="0" y="20849"/>
              <wp:lineTo x="21412" y="20849"/>
              <wp:lineTo x="21412" y="0"/>
              <wp:lineTo x="0" y="0"/>
            </wp:wrapPolygon>
          </wp:wrapTight>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00px-Flag_of_Europe.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730250"/>
                  </a:xfrm>
                  <a:prstGeom prst="rect">
                    <a:avLst/>
                  </a:prstGeom>
                </pic:spPr>
              </pic:pic>
            </a:graphicData>
          </a:graphic>
        </wp:anchor>
      </w:drawing>
    </w:r>
    <w:r>
      <w:rPr>
        <w:noProof/>
        <w:lang w:eastAsia="sl-SI"/>
      </w:rPr>
      <w:drawing>
        <wp:inline distT="0" distB="0" distL="0" distR="0" wp14:anchorId="04092C0E" wp14:editId="0C898709">
          <wp:extent cx="1360195" cy="558165"/>
          <wp:effectExtent l="0" t="0" r="0" b="0"/>
          <wp:docPr id="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1158" cy="558560"/>
                  </a:xfrm>
                  <a:prstGeom prst="rect">
                    <a:avLst/>
                  </a:prstGeom>
                </pic:spPr>
              </pic:pic>
            </a:graphicData>
          </a:graphic>
        </wp:inline>
      </w:drawing>
    </w:r>
    <w:r>
      <w:rPr>
        <w:noProof/>
        <w:lang w:eastAsia="sl-SI"/>
      </w:rPr>
      <w:t xml:space="preserve">                     </w:t>
    </w:r>
    <w:r>
      <w:rPr>
        <w:noProof/>
        <w:lang w:eastAsia="sl-SI"/>
      </w:rPr>
      <w:drawing>
        <wp:inline distT="0" distB="0" distL="0" distR="0" wp14:anchorId="7A23E5D3" wp14:editId="4E34B8DA">
          <wp:extent cx="701040" cy="701040"/>
          <wp:effectExtent l="0" t="0" r="3810" b="3810"/>
          <wp:docPr id="13" name="Slika 13" descr="Rezultat iskanja slik za univerza v ljublja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Rezultat iskanja slik za univerza v ljubljani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2343" cy="702343"/>
                  </a:xfrm>
                  <a:prstGeom prst="rect">
                    <a:avLst/>
                  </a:prstGeom>
                  <a:noFill/>
                  <a:ln>
                    <a:noFill/>
                  </a:ln>
                </pic:spPr>
              </pic:pic>
            </a:graphicData>
          </a:graphic>
        </wp:inline>
      </w:drawing>
    </w:r>
    <w:r>
      <w:rPr>
        <w:noProof/>
        <w:lang w:eastAsia="sl-SI"/>
      </w:rPr>
      <w:t xml:space="preserve">      </w:t>
    </w:r>
    <w:r w:rsidR="00E879A3">
      <w:rPr>
        <w:noProof/>
        <w:lang w:eastAsia="sl-SI"/>
      </w:rPr>
      <w:t xml:space="preserve">        </w:t>
    </w:r>
    <w:r>
      <w:rPr>
        <w:noProof/>
        <w:lang w:eastAsia="sl-SI"/>
      </w:rPr>
      <w:t xml:space="preserve">      </w:t>
    </w:r>
    <w:r>
      <w:rPr>
        <w:noProof/>
        <w:lang w:eastAsia="sl-SI"/>
      </w:rPr>
      <w:drawing>
        <wp:inline distT="0" distB="0" distL="0" distR="0" wp14:anchorId="26EF7E02" wp14:editId="4CC1D8B6">
          <wp:extent cx="670955" cy="646104"/>
          <wp:effectExtent l="0" t="0" r="0" b="190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 100 let"/>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70955" cy="646104"/>
                  </a:xfrm>
                  <a:prstGeom prst="rect">
                    <a:avLst/>
                  </a:prstGeom>
                  <a:noFill/>
                  <a:ln>
                    <a:noFill/>
                  </a:ln>
                </pic:spPr>
              </pic:pic>
            </a:graphicData>
          </a:graphic>
        </wp:inline>
      </w:drawing>
    </w:r>
    <w:r>
      <w:rPr>
        <w:noProof/>
        <w:lang w:eastAsia="sl-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E1274"/>
    <w:multiLevelType w:val="hybridMultilevel"/>
    <w:tmpl w:val="CAE09BE8"/>
    <w:lvl w:ilvl="0" w:tplc="938E5AE4">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27498E"/>
    <w:multiLevelType w:val="multilevel"/>
    <w:tmpl w:val="FEBE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79"/>
    <w:rsid w:val="00007ACB"/>
    <w:rsid w:val="00011248"/>
    <w:rsid w:val="000131E3"/>
    <w:rsid w:val="00044E0D"/>
    <w:rsid w:val="000515D7"/>
    <w:rsid w:val="0007503B"/>
    <w:rsid w:val="000A28AC"/>
    <w:rsid w:val="00107B72"/>
    <w:rsid w:val="001232CD"/>
    <w:rsid w:val="001567E3"/>
    <w:rsid w:val="001A6D90"/>
    <w:rsid w:val="001D6A1B"/>
    <w:rsid w:val="002F2B01"/>
    <w:rsid w:val="003037D6"/>
    <w:rsid w:val="00303A2F"/>
    <w:rsid w:val="00342BE0"/>
    <w:rsid w:val="0035086A"/>
    <w:rsid w:val="00356D90"/>
    <w:rsid w:val="00371EE2"/>
    <w:rsid w:val="003F1A3B"/>
    <w:rsid w:val="003F38FC"/>
    <w:rsid w:val="004110D2"/>
    <w:rsid w:val="00425DC8"/>
    <w:rsid w:val="004841CD"/>
    <w:rsid w:val="004E3048"/>
    <w:rsid w:val="004E5038"/>
    <w:rsid w:val="00506426"/>
    <w:rsid w:val="00544B60"/>
    <w:rsid w:val="00576130"/>
    <w:rsid w:val="00593BDC"/>
    <w:rsid w:val="0059626C"/>
    <w:rsid w:val="005D3369"/>
    <w:rsid w:val="00640679"/>
    <w:rsid w:val="006E60F8"/>
    <w:rsid w:val="007331F0"/>
    <w:rsid w:val="00780E16"/>
    <w:rsid w:val="007A78EE"/>
    <w:rsid w:val="00803841"/>
    <w:rsid w:val="008C27CB"/>
    <w:rsid w:val="008C6236"/>
    <w:rsid w:val="008F194D"/>
    <w:rsid w:val="009A58EA"/>
    <w:rsid w:val="009C5377"/>
    <w:rsid w:val="009D10C0"/>
    <w:rsid w:val="009F18BA"/>
    <w:rsid w:val="00A2063F"/>
    <w:rsid w:val="00A21541"/>
    <w:rsid w:val="00A663A2"/>
    <w:rsid w:val="00A80630"/>
    <w:rsid w:val="00A8204B"/>
    <w:rsid w:val="00B4200C"/>
    <w:rsid w:val="00BB3A1C"/>
    <w:rsid w:val="00C47801"/>
    <w:rsid w:val="00CC57C5"/>
    <w:rsid w:val="00CE458A"/>
    <w:rsid w:val="00D0646F"/>
    <w:rsid w:val="00D40335"/>
    <w:rsid w:val="00D82865"/>
    <w:rsid w:val="00DA3F8D"/>
    <w:rsid w:val="00E275C1"/>
    <w:rsid w:val="00E413F2"/>
    <w:rsid w:val="00E879A3"/>
    <w:rsid w:val="00EA37C2"/>
    <w:rsid w:val="00EB2AAA"/>
    <w:rsid w:val="00EC3FAA"/>
    <w:rsid w:val="00EC41A5"/>
    <w:rsid w:val="00F06A77"/>
    <w:rsid w:val="00F36762"/>
    <w:rsid w:val="00F66AD4"/>
    <w:rsid w:val="00F8068E"/>
    <w:rsid w:val="00FB3480"/>
    <w:rsid w:val="00FE7B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94C89"/>
  <w15:chartTrackingRefBased/>
  <w15:docId w15:val="{0D244774-B3D2-4825-9D64-358388E5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4780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CE458A"/>
    <w:rPr>
      <w:b/>
      <w:bCs/>
    </w:rPr>
  </w:style>
  <w:style w:type="paragraph" w:styleId="Glava">
    <w:name w:val="header"/>
    <w:basedOn w:val="Navaden"/>
    <w:link w:val="GlavaZnak"/>
    <w:uiPriority w:val="99"/>
    <w:unhideWhenUsed/>
    <w:rsid w:val="00044E0D"/>
    <w:pPr>
      <w:tabs>
        <w:tab w:val="center" w:pos="4536"/>
        <w:tab w:val="right" w:pos="9072"/>
      </w:tabs>
      <w:spacing w:after="0" w:line="240" w:lineRule="auto"/>
    </w:pPr>
  </w:style>
  <w:style w:type="character" w:customStyle="1" w:styleId="GlavaZnak">
    <w:name w:val="Glava Znak"/>
    <w:basedOn w:val="Privzetapisavaodstavka"/>
    <w:link w:val="Glava"/>
    <w:uiPriority w:val="99"/>
    <w:rsid w:val="00044E0D"/>
  </w:style>
  <w:style w:type="paragraph" w:styleId="Noga">
    <w:name w:val="footer"/>
    <w:basedOn w:val="Navaden"/>
    <w:link w:val="NogaZnak"/>
    <w:uiPriority w:val="99"/>
    <w:unhideWhenUsed/>
    <w:rsid w:val="00044E0D"/>
    <w:pPr>
      <w:tabs>
        <w:tab w:val="center" w:pos="4536"/>
        <w:tab w:val="right" w:pos="9072"/>
      </w:tabs>
      <w:spacing w:after="0" w:line="240" w:lineRule="auto"/>
    </w:pPr>
  </w:style>
  <w:style w:type="character" w:customStyle="1" w:styleId="NogaZnak">
    <w:name w:val="Noga Znak"/>
    <w:basedOn w:val="Privzetapisavaodstavka"/>
    <w:link w:val="Noga"/>
    <w:uiPriority w:val="99"/>
    <w:rsid w:val="00044E0D"/>
  </w:style>
  <w:style w:type="character" w:styleId="Hiperpovezava">
    <w:name w:val="Hyperlink"/>
    <w:basedOn w:val="Privzetapisavaodstavka"/>
    <w:uiPriority w:val="99"/>
    <w:unhideWhenUsed/>
    <w:rsid w:val="009D10C0"/>
    <w:rPr>
      <w:color w:val="0563C1" w:themeColor="hyperlink"/>
      <w:u w:val="single"/>
    </w:rPr>
  </w:style>
  <w:style w:type="paragraph" w:styleId="Odstavekseznama">
    <w:name w:val="List Paragraph"/>
    <w:basedOn w:val="Navaden"/>
    <w:uiPriority w:val="34"/>
    <w:qFormat/>
    <w:rsid w:val="002F2B01"/>
    <w:pPr>
      <w:ind w:left="720"/>
      <w:contextualSpacing/>
    </w:pPr>
  </w:style>
  <w:style w:type="character" w:styleId="Pripombasklic">
    <w:name w:val="annotation reference"/>
    <w:basedOn w:val="Privzetapisavaodstavka"/>
    <w:uiPriority w:val="99"/>
    <w:semiHidden/>
    <w:unhideWhenUsed/>
    <w:rsid w:val="001A6D90"/>
    <w:rPr>
      <w:sz w:val="16"/>
      <w:szCs w:val="16"/>
    </w:rPr>
  </w:style>
  <w:style w:type="paragraph" w:styleId="Pripombabesedilo">
    <w:name w:val="annotation text"/>
    <w:basedOn w:val="Navaden"/>
    <w:link w:val="PripombabesediloZnak"/>
    <w:uiPriority w:val="99"/>
    <w:semiHidden/>
    <w:unhideWhenUsed/>
    <w:rsid w:val="001A6D9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A6D90"/>
    <w:rPr>
      <w:sz w:val="20"/>
      <w:szCs w:val="20"/>
    </w:rPr>
  </w:style>
  <w:style w:type="paragraph" w:styleId="Zadevapripombe">
    <w:name w:val="annotation subject"/>
    <w:basedOn w:val="Pripombabesedilo"/>
    <w:next w:val="Pripombabesedilo"/>
    <w:link w:val="ZadevapripombeZnak"/>
    <w:uiPriority w:val="99"/>
    <w:semiHidden/>
    <w:unhideWhenUsed/>
    <w:rsid w:val="001A6D90"/>
    <w:rPr>
      <w:b/>
      <w:bCs/>
    </w:rPr>
  </w:style>
  <w:style w:type="character" w:customStyle="1" w:styleId="ZadevapripombeZnak">
    <w:name w:val="Zadeva pripombe Znak"/>
    <w:basedOn w:val="PripombabesediloZnak"/>
    <w:link w:val="Zadevapripombe"/>
    <w:uiPriority w:val="99"/>
    <w:semiHidden/>
    <w:rsid w:val="001A6D90"/>
    <w:rPr>
      <w:b/>
      <w:bCs/>
      <w:sz w:val="20"/>
      <w:szCs w:val="20"/>
    </w:rPr>
  </w:style>
  <w:style w:type="paragraph" w:styleId="Besedilooblaka">
    <w:name w:val="Balloon Text"/>
    <w:basedOn w:val="Navaden"/>
    <w:link w:val="BesedilooblakaZnak"/>
    <w:uiPriority w:val="99"/>
    <w:semiHidden/>
    <w:unhideWhenUsed/>
    <w:rsid w:val="001A6D9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A6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humanistikatositi/" TargetMode="External"/><Relationship Id="rId18" Type="http://schemas.openxmlformats.org/officeDocument/2006/relationships/hyperlink" Target="mailto:noc.raziskovalcev@ff.uni-lj.si"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noc-raziskovalcev.ff.uni-lj.si/" TargetMode="Externa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humanistika" TargetMode="External"/><Relationship Id="rId5" Type="http://schemas.openxmlformats.org/officeDocument/2006/relationships/footnotes" Target="footnotes.xml"/><Relationship Id="rId15" Type="http://schemas.openxmlformats.org/officeDocument/2006/relationships/hyperlink" Target="https://www.youtube.com/channel/UCN4nY3DZG7t-djmW_n5pP7w?view_as=subscriber"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noc.raziskovalcev@ff.uni-lj.si" TargetMode="External"/><Relationship Id="rId4" Type="http://schemas.openxmlformats.org/officeDocument/2006/relationships/webSettings" Target="webSettings.xml"/><Relationship Id="rId9" Type="http://schemas.openxmlformats.org/officeDocument/2006/relationships/hyperlink" Target="https://www.facebook.com/nocraziskovalcevFF/?modal=admin_todo_tour" TargetMode="Externa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Blatnik</dc:creator>
  <cp:keywords/>
  <dc:description/>
  <cp:lastModifiedBy>Avtor</cp:lastModifiedBy>
  <cp:revision>2</cp:revision>
  <cp:lastPrinted>2021-08-16T10:51:00Z</cp:lastPrinted>
  <dcterms:created xsi:type="dcterms:W3CDTF">2021-08-18T08:26:00Z</dcterms:created>
  <dcterms:modified xsi:type="dcterms:W3CDTF">2021-08-18T08:26:00Z</dcterms:modified>
</cp:coreProperties>
</file>